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757617" w14:textId="77777777" w:rsidR="007C3F46" w:rsidRPr="00B07C40" w:rsidRDefault="007C3F46" w:rsidP="007C3F46">
      <w:pPr>
        <w:autoSpaceDE w:val="0"/>
        <w:autoSpaceDN w:val="0"/>
        <w:adjustRightInd w:val="0"/>
        <w:spacing w:after="0" w:line="240" w:lineRule="auto"/>
        <w:jc w:val="center"/>
        <w:outlineLvl w:val="0"/>
        <w:rPr>
          <w:rFonts w:ascii="Times New Roman" w:hAnsi="Times New Roman" w:cs="Times New Roman"/>
          <w:color w:val="000000"/>
          <w:sz w:val="28"/>
          <w:szCs w:val="28"/>
        </w:rPr>
      </w:pPr>
      <w:r w:rsidRPr="00B07C40">
        <w:rPr>
          <w:rFonts w:ascii="Times New Roman" w:hAnsi="Times New Roman" w:cs="Times New Roman"/>
          <w:sz w:val="28"/>
          <w:szCs w:val="28"/>
        </w:rPr>
        <w:t xml:space="preserve"> </w:t>
      </w:r>
      <w:r w:rsidRPr="00B07C40">
        <w:rPr>
          <w:rFonts w:ascii="Times New Roman" w:hAnsi="Times New Roman" w:cs="Times New Roman"/>
          <w:b/>
          <w:bCs/>
          <w:color w:val="000000"/>
          <w:sz w:val="28"/>
          <w:szCs w:val="28"/>
        </w:rPr>
        <w:t xml:space="preserve">AGREEMENT FOR SERVICE / INFORMED CONSENT </w:t>
      </w:r>
    </w:p>
    <w:p w14:paraId="6C401177"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Introduction </w:t>
      </w:r>
    </w:p>
    <w:p w14:paraId="70EAFC83" w14:textId="786BC0C5"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This Agreement is intended to provide [name of patient]</w:t>
      </w:r>
      <w:r w:rsidR="001F651F" w:rsidRPr="00B07C40">
        <w:rPr>
          <w:rFonts w:ascii="Times New Roman" w:hAnsi="Times New Roman" w:cs="Times New Roman"/>
          <w:color w:val="000000"/>
          <w:sz w:val="28"/>
          <w:szCs w:val="28"/>
        </w:rPr>
        <w:t xml:space="preserve"> </w:t>
      </w:r>
      <w:sdt>
        <w:sdtPr>
          <w:rPr>
            <w:rFonts w:ascii="Times New Roman" w:hAnsi="Times New Roman" w:cs="Times New Roman"/>
            <w:color w:val="000000"/>
            <w:sz w:val="28"/>
            <w:szCs w:val="28"/>
          </w:rPr>
          <w:id w:val="-1315094121"/>
          <w:placeholder>
            <w:docPart w:val="DefaultPlaceholder_-1854013440"/>
          </w:placeholder>
          <w:text/>
        </w:sdtPr>
        <w:sdtEndPr/>
        <w:sdtContent>
          <w:r w:rsidRPr="00B07C40">
            <w:rPr>
              <w:rFonts w:ascii="Times New Roman" w:hAnsi="Times New Roman" w:cs="Times New Roman"/>
              <w:color w:val="000000"/>
              <w:sz w:val="28"/>
              <w:szCs w:val="28"/>
            </w:rPr>
            <w:t>______________</w:t>
          </w:r>
          <w:r w:rsidR="001300E4" w:rsidRPr="00B07C40">
            <w:rPr>
              <w:rFonts w:ascii="Times New Roman" w:hAnsi="Times New Roman" w:cs="Times New Roman"/>
              <w:color w:val="000000"/>
              <w:sz w:val="28"/>
              <w:szCs w:val="28"/>
            </w:rPr>
            <w:t>_____</w:t>
          </w:r>
          <w:r w:rsidR="00247894">
            <w:rPr>
              <w:rFonts w:ascii="Times New Roman" w:hAnsi="Times New Roman" w:cs="Times New Roman"/>
              <w:color w:val="000000"/>
              <w:sz w:val="28"/>
              <w:szCs w:val="28"/>
            </w:rPr>
            <w:t>____________</w:t>
          </w:r>
        </w:sdtContent>
      </w:sdt>
      <w:r w:rsidRPr="00B07C40">
        <w:rPr>
          <w:rFonts w:ascii="Times New Roman" w:hAnsi="Times New Roman" w:cs="Times New Roman"/>
          <w:color w:val="000000"/>
          <w:sz w:val="28"/>
          <w:szCs w:val="28"/>
        </w:rPr>
        <w:t xml:space="preserve"> </w:t>
      </w:r>
    </w:p>
    <w:p w14:paraId="01E61838" w14:textId="4007A3AE"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(herein “Patient”) with important information regarding the practices, polic</w:t>
      </w:r>
      <w:r w:rsidR="001F651F" w:rsidRPr="00B07C40">
        <w:rPr>
          <w:rFonts w:ascii="Times New Roman" w:hAnsi="Times New Roman" w:cs="Times New Roman"/>
          <w:color w:val="000000"/>
          <w:sz w:val="28"/>
          <w:szCs w:val="28"/>
        </w:rPr>
        <w:t>i</w:t>
      </w:r>
      <w:r w:rsidRPr="00B07C40">
        <w:rPr>
          <w:rFonts w:ascii="Times New Roman" w:hAnsi="Times New Roman" w:cs="Times New Roman"/>
          <w:color w:val="000000"/>
          <w:sz w:val="28"/>
          <w:szCs w:val="28"/>
        </w:rPr>
        <w:t xml:space="preserve">es and procedures of </w:t>
      </w:r>
      <w:r w:rsidR="001300E4" w:rsidRPr="00B07C40">
        <w:rPr>
          <w:rFonts w:ascii="Times New Roman" w:hAnsi="Times New Roman" w:cs="Times New Roman"/>
          <w:color w:val="000000"/>
          <w:sz w:val="28"/>
          <w:szCs w:val="28"/>
        </w:rPr>
        <w:t>David N. Rubin</w:t>
      </w:r>
      <w:r w:rsidRPr="00B07C40">
        <w:rPr>
          <w:rFonts w:ascii="Times New Roman" w:hAnsi="Times New Roman" w:cs="Times New Roman"/>
          <w:color w:val="000000"/>
          <w:sz w:val="28"/>
          <w:szCs w:val="28"/>
        </w:rPr>
        <w:t xml:space="preserve"> (herein “Therapist”), and to clarify the terms of the professional therapeutic relationship between Therapist and Patient. Any questions or concerns regarding the contents of this Agreement should be discussed with Therapist prior to signing it. </w:t>
      </w:r>
    </w:p>
    <w:p w14:paraId="733BBBBC"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559E1F9F"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Therapist Background and Qualifications </w:t>
      </w:r>
    </w:p>
    <w:p w14:paraId="2E2FFF23" w14:textId="77777777" w:rsidR="004A29A3" w:rsidRPr="00B07C40" w:rsidRDefault="004A29A3" w:rsidP="004A29A3">
      <w:pPr>
        <w:spacing w:after="0"/>
        <w:rPr>
          <w:rFonts w:ascii="Times New Roman" w:hAnsi="Times New Roman" w:cs="Times New Roman"/>
          <w:sz w:val="28"/>
          <w:szCs w:val="28"/>
        </w:rPr>
      </w:pPr>
      <w:r w:rsidRPr="00B07C40">
        <w:rPr>
          <w:rFonts w:ascii="Times New Roman" w:hAnsi="Times New Roman" w:cs="Times New Roman"/>
          <w:sz w:val="28"/>
          <w:szCs w:val="28"/>
        </w:rPr>
        <w:t xml:space="preserve">Therapist has been practicing as a licensed marriage and family therapist (LMFT) since July 2015, working mostly with victims of sexual assault, rape, domestic violence, grief &amp; loss, anxiety, depression, children and adolescents with emotional disturbance.  </w:t>
      </w:r>
    </w:p>
    <w:p w14:paraId="025BBC88" w14:textId="77777777" w:rsidR="004A29A3" w:rsidRPr="00B07C40" w:rsidRDefault="004A29A3" w:rsidP="004A29A3">
      <w:pPr>
        <w:spacing w:after="0"/>
        <w:rPr>
          <w:rFonts w:ascii="Times New Roman" w:hAnsi="Times New Roman" w:cs="Times New Roman"/>
          <w:sz w:val="28"/>
          <w:szCs w:val="28"/>
        </w:rPr>
      </w:pPr>
    </w:p>
    <w:p w14:paraId="145C6694" w14:textId="77777777" w:rsidR="004A29A3" w:rsidRPr="00B07C40" w:rsidRDefault="004A29A3" w:rsidP="004A29A3">
      <w:pPr>
        <w:spacing w:after="0"/>
        <w:rPr>
          <w:rFonts w:ascii="Times New Roman" w:hAnsi="Times New Roman" w:cs="Times New Roman"/>
          <w:sz w:val="28"/>
          <w:szCs w:val="28"/>
        </w:rPr>
      </w:pPr>
      <w:r w:rsidRPr="00B07C40">
        <w:rPr>
          <w:rFonts w:ascii="Times New Roman" w:hAnsi="Times New Roman" w:cs="Times New Roman"/>
          <w:sz w:val="28"/>
          <w:szCs w:val="28"/>
        </w:rPr>
        <w:t xml:space="preserve">Therapist is also a fully credentialed school counselor # 120575046.  This certification was issued by the California Commission on Teacher Credentialing in July 2012. </w:t>
      </w:r>
    </w:p>
    <w:p w14:paraId="37D805F3" w14:textId="77777777" w:rsidR="004A29A3" w:rsidRPr="00B07C40" w:rsidRDefault="004A29A3" w:rsidP="004A29A3">
      <w:pPr>
        <w:spacing w:after="0"/>
        <w:rPr>
          <w:rFonts w:ascii="Times New Roman" w:hAnsi="Times New Roman" w:cs="Times New Roman"/>
          <w:sz w:val="28"/>
          <w:szCs w:val="28"/>
        </w:rPr>
      </w:pPr>
    </w:p>
    <w:p w14:paraId="7568FF02" w14:textId="77777777" w:rsidR="004A29A3" w:rsidRPr="00B07C40" w:rsidRDefault="004A29A3" w:rsidP="004A29A3">
      <w:pPr>
        <w:spacing w:after="0"/>
        <w:rPr>
          <w:rFonts w:ascii="Times New Roman" w:hAnsi="Times New Roman" w:cs="Times New Roman"/>
          <w:sz w:val="28"/>
          <w:szCs w:val="28"/>
        </w:rPr>
      </w:pPr>
      <w:r w:rsidRPr="00080B68">
        <w:rPr>
          <w:rFonts w:ascii="Times New Roman" w:hAnsi="Times New Roman" w:cs="Times New Roman"/>
          <w:sz w:val="28"/>
          <w:szCs w:val="28"/>
        </w:rPr>
        <w:t>Therapist’s theoretical orientation can be described as a</w:t>
      </w:r>
      <w:r w:rsidRPr="00B07C40">
        <w:rPr>
          <w:rFonts w:ascii="Times New Roman" w:hAnsi="Times New Roman" w:cs="Times New Roman"/>
          <w:sz w:val="28"/>
          <w:szCs w:val="28"/>
        </w:rPr>
        <w:t xml:space="preserve"> respectful approach to therapy in which </w:t>
      </w:r>
      <w:r w:rsidR="005204F8">
        <w:rPr>
          <w:rFonts w:ascii="Times New Roman" w:hAnsi="Times New Roman" w:cs="Times New Roman"/>
          <w:sz w:val="28"/>
          <w:szCs w:val="28"/>
        </w:rPr>
        <w:t xml:space="preserve">the therapist </w:t>
      </w:r>
      <w:r w:rsidRPr="00B07C40">
        <w:rPr>
          <w:rFonts w:ascii="Times New Roman" w:hAnsi="Times New Roman" w:cs="Times New Roman"/>
          <w:sz w:val="28"/>
          <w:szCs w:val="28"/>
        </w:rPr>
        <w:t>w</w:t>
      </w:r>
      <w:r w:rsidR="005204F8">
        <w:rPr>
          <w:rFonts w:ascii="Times New Roman" w:hAnsi="Times New Roman" w:cs="Times New Roman"/>
          <w:sz w:val="28"/>
          <w:szCs w:val="28"/>
        </w:rPr>
        <w:t>ill</w:t>
      </w:r>
      <w:r w:rsidRPr="00B07C40">
        <w:rPr>
          <w:rFonts w:ascii="Times New Roman" w:hAnsi="Times New Roman" w:cs="Times New Roman"/>
          <w:sz w:val="28"/>
          <w:szCs w:val="28"/>
        </w:rPr>
        <w:t xml:space="preserve"> first address what has brought the client to session, assess the client’s coping skills and add additional ones to the client’s repertoire</w:t>
      </w:r>
      <w:r w:rsidR="005204F8">
        <w:rPr>
          <w:rFonts w:ascii="Times New Roman" w:hAnsi="Times New Roman" w:cs="Times New Roman"/>
          <w:sz w:val="28"/>
          <w:szCs w:val="28"/>
        </w:rPr>
        <w:t xml:space="preserve"> if needed</w:t>
      </w:r>
      <w:r w:rsidRPr="00B07C40">
        <w:rPr>
          <w:rFonts w:ascii="Times New Roman" w:hAnsi="Times New Roman" w:cs="Times New Roman"/>
          <w:sz w:val="28"/>
          <w:szCs w:val="28"/>
        </w:rPr>
        <w:t xml:space="preserve">, and over time explore more of the client’s past in depth, how the client’s past interpersonal experiences have affected them both consciously and unconsciously, how issues from the past can still be impacting the client today.  When working with victims of trauma </w:t>
      </w:r>
      <w:r w:rsidR="006952F4">
        <w:rPr>
          <w:rFonts w:ascii="Times New Roman" w:hAnsi="Times New Roman" w:cs="Times New Roman"/>
          <w:sz w:val="28"/>
          <w:szCs w:val="28"/>
        </w:rPr>
        <w:t xml:space="preserve">the therapist </w:t>
      </w:r>
      <w:r w:rsidRPr="00B07C40">
        <w:rPr>
          <w:rFonts w:ascii="Times New Roman" w:hAnsi="Times New Roman" w:cs="Times New Roman"/>
          <w:sz w:val="28"/>
          <w:szCs w:val="28"/>
        </w:rPr>
        <w:t>take</w:t>
      </w:r>
      <w:r w:rsidR="006952F4">
        <w:rPr>
          <w:rFonts w:ascii="Times New Roman" w:hAnsi="Times New Roman" w:cs="Times New Roman"/>
          <w:sz w:val="28"/>
          <w:szCs w:val="28"/>
        </w:rPr>
        <w:t>s</w:t>
      </w:r>
      <w:r w:rsidRPr="00B07C40">
        <w:rPr>
          <w:rFonts w:ascii="Times New Roman" w:hAnsi="Times New Roman" w:cs="Times New Roman"/>
          <w:sz w:val="28"/>
          <w:szCs w:val="28"/>
        </w:rPr>
        <w:t xml:space="preserve"> a very sensitive, slow and structured approach in order to help the client develop appropriate coping skills to ensure that they can calm themselves through a difficult but necessary process in order to help them heal from the traumatic experience(s).</w:t>
      </w:r>
    </w:p>
    <w:p w14:paraId="580BF7B8"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5E2B41C2"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Risks and Benefits of Therapy </w:t>
      </w:r>
    </w:p>
    <w:p w14:paraId="3C86893E"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Psychotherapy is a process in which Therapist and Patient discuss a myriad of issues, events, experiences and memories for the purpose of creating positive change so Patient can experience his/her life more fully. It provides an opportunity to better, and more deeply understand oneself, as well as, any problems or difficulties Patient may be experiencing. Psychotherapy is a joint effort between Patient and Therapist. Progress and success may vary depending upon the particular problems or issues being addressed, as well as many other factors. </w:t>
      </w:r>
    </w:p>
    <w:p w14:paraId="104BDA3B"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lastRenderedPageBreak/>
        <w:t>Participating in therapy may result in a number of benefits to Patient, including, but not limited to, reduced stress and anxiety, a decrease in negative thoughts and self-sabotaging behaviors, improved interpersonal relationships, increased comfort in social, work, and family settings, increased capacity for intimacy, and increased self-confidence. Such benefits may also require substantial effort on the part of Patient, including an active participation in the therapeutic process, honesty, and a willingness to change feelings, thoughts and behaviors. There is no guarantee that therapy will yield any or all of the benefits listed above.</w:t>
      </w:r>
    </w:p>
    <w:p w14:paraId="48FFC095"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p>
    <w:p w14:paraId="168BE1FB" w14:textId="77777777" w:rsidR="007C3F46"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Participating in therapy may also involve some discomfort, including remembering and discussing unpleasant events, feelings and experiences. The process may evoke strong feelings of sadness, anger, fear, etc. There may be times in which Therapist will challenge Patient’s perceptions and assumptions, and offer different perspectives. The issues presented by Patient may result in unintended outcomes, including changes in personal relationships. Patient should be aware that any decision on the status of his/her personal relationships is the responsibility of Patient. </w:t>
      </w:r>
    </w:p>
    <w:p w14:paraId="0F692976" w14:textId="77777777" w:rsidR="00A970B2" w:rsidRPr="00B07C40" w:rsidRDefault="00A970B2" w:rsidP="007C3F46">
      <w:pPr>
        <w:autoSpaceDE w:val="0"/>
        <w:autoSpaceDN w:val="0"/>
        <w:adjustRightInd w:val="0"/>
        <w:spacing w:after="0" w:line="240" w:lineRule="auto"/>
        <w:rPr>
          <w:rFonts w:ascii="Times New Roman" w:hAnsi="Times New Roman" w:cs="Times New Roman"/>
          <w:color w:val="000000"/>
          <w:sz w:val="28"/>
          <w:szCs w:val="28"/>
        </w:rPr>
      </w:pPr>
    </w:p>
    <w:p w14:paraId="50684E16"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During the therapeutic process, many patients find that they feel worse before they feel better. This is generally a normal course of events. Personal growth and change may be easy and swift at times, but may also be slow and frustrating. Patient should address any concerns he/she has regarding his/her progress in therapy with Therapist. </w:t>
      </w:r>
    </w:p>
    <w:p w14:paraId="4C888100"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2BC9C32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Professional Consultation </w:t>
      </w:r>
    </w:p>
    <w:p w14:paraId="764F9291"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Professional consultation is an important component of a healthy psychotherapy practice. </w:t>
      </w:r>
    </w:p>
    <w:p w14:paraId="65B6ACC0"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As such, Therapist regularly participates in clinical, ethical, and legal consultation with appropriate professionals. During such consultations, Therapist will not reveal any personally identifying information regarding Patient. </w:t>
      </w:r>
    </w:p>
    <w:p w14:paraId="2C0E272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35FFED9D"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Records and Record Keeping </w:t>
      </w:r>
    </w:p>
    <w:p w14:paraId="364B6498"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Therapist may take notes during session, and will also produce other notes and records regarding Patient’s treatment. These notes constitute Therapist’s clinical and business records, which by law, Therapist is required to maintain. Such records are the sole property of Therapist. Therapist will not alter his/her normal record keeping process at the request of any patient. Should Patient request a copy of Therapist’s records, such a request must be made in writing. Therapist reserves the right, under California law, to provide Patient with a treatment summary in lieu of actual records. Therapist also reserves the right to refuse to produce a copy of the record under certain circumstances, but may, as requested, provide a copy of the record to </w:t>
      </w:r>
      <w:r w:rsidRPr="00B07C40">
        <w:rPr>
          <w:rFonts w:ascii="Times New Roman" w:hAnsi="Times New Roman" w:cs="Times New Roman"/>
          <w:color w:val="000000"/>
          <w:sz w:val="28"/>
          <w:szCs w:val="28"/>
        </w:rPr>
        <w:lastRenderedPageBreak/>
        <w:t xml:space="preserve">another treating health care provider. Therapist will maintain Patient’s records for ten years following termination of therapy. However, after ten years, Patient’s records will be destroyed in a manner that preserves Patient’s confidentiality. </w:t>
      </w:r>
    </w:p>
    <w:p w14:paraId="055EFCC7"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281424CD" w14:textId="1E4A94E9"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Confidentiality</w:t>
      </w:r>
      <w:r w:rsidR="00BD5B58">
        <w:rPr>
          <w:rFonts w:ascii="Times New Roman" w:hAnsi="Times New Roman" w:cs="Times New Roman"/>
          <w:b/>
          <w:bCs/>
          <w:color w:val="000000"/>
          <w:sz w:val="28"/>
          <w:szCs w:val="28"/>
          <w:u w:val="single"/>
        </w:rPr>
        <w:t>/Right to Privacy</w:t>
      </w:r>
      <w:r w:rsidRPr="00B07C40">
        <w:rPr>
          <w:rFonts w:ascii="Times New Roman" w:hAnsi="Times New Roman" w:cs="Times New Roman"/>
          <w:b/>
          <w:bCs/>
          <w:color w:val="000000"/>
          <w:sz w:val="28"/>
          <w:szCs w:val="28"/>
          <w:u w:val="single"/>
        </w:rPr>
        <w:t xml:space="preserve"> </w:t>
      </w:r>
    </w:p>
    <w:p w14:paraId="27D4A364"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 information disclosed by Patient is generally confidential and will not be released to any third party without written authorization from Patient, except where required or permitted by law. Exceptions to confidentiality, include, but are not limited to, reporting child, elder and dependent adult abuse, when a patient makes a serious threat of violence towards a reasonably identifiable victim, or when a patient is dangerous to him/herself or the person or property of another. </w:t>
      </w:r>
    </w:p>
    <w:p w14:paraId="238D01C8" w14:textId="77777777" w:rsidR="00247894" w:rsidRDefault="00247894" w:rsidP="009A27AF">
      <w:pPr>
        <w:spacing w:after="0"/>
        <w:rPr>
          <w:rFonts w:ascii="Times New Roman" w:hAnsi="Times New Roman" w:cs="Times New Roman"/>
          <w:b/>
          <w:sz w:val="28"/>
          <w:szCs w:val="28"/>
        </w:rPr>
      </w:pPr>
    </w:p>
    <w:p w14:paraId="738A0FF3" w14:textId="77777777" w:rsidR="009A27AF" w:rsidRPr="00B07C40" w:rsidRDefault="009A27AF" w:rsidP="009A27AF">
      <w:pPr>
        <w:spacing w:after="0"/>
        <w:rPr>
          <w:rFonts w:ascii="Times New Roman" w:hAnsi="Times New Roman" w:cs="Times New Roman"/>
          <w:b/>
          <w:sz w:val="28"/>
          <w:szCs w:val="28"/>
        </w:rPr>
      </w:pPr>
      <w:r w:rsidRPr="00B07C40">
        <w:rPr>
          <w:rFonts w:ascii="Times New Roman" w:hAnsi="Times New Roman" w:cs="Times New Roman"/>
          <w:b/>
          <w:sz w:val="28"/>
          <w:szCs w:val="28"/>
        </w:rPr>
        <w:t>EXCEPTIONS TO CONFIDENTIALITY</w:t>
      </w:r>
    </w:p>
    <w:p w14:paraId="1292C342"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The therapist works in consultation with other clinical professionals.  Your therapist may consult with other professionals to provide the best possible care. These consultations are for professional purposes.</w:t>
      </w:r>
    </w:p>
    <w:p w14:paraId="235976B2"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If there is evidence of clear and imminent danger of harm to self and/or others, a therapist is legally required to report this information to the authorities responsible for ensuring safety.</w:t>
      </w:r>
    </w:p>
    <w:p w14:paraId="3A2B5B96"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California State Law requires that the therapist who learns of, or strongly suspects, physical or sexual abuse or neglect of any person under 18 years of age must report this information to county child protection services.</w:t>
      </w:r>
    </w:p>
    <w:p w14:paraId="2C6569ED"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A court order, issued by a judge, may require the therapist to release information contained in records and/or require the therapist to testify in a court hearing.</w:t>
      </w:r>
    </w:p>
    <w:p w14:paraId="499D7A2B" w14:textId="77777777" w:rsidR="009A27AF" w:rsidRPr="00B07C40" w:rsidRDefault="009A27AF" w:rsidP="009A27AF">
      <w:pPr>
        <w:spacing w:after="0"/>
        <w:ind w:left="360" w:hanging="360"/>
        <w:rPr>
          <w:rFonts w:ascii="Times New Roman" w:hAnsi="Times New Roman" w:cs="Times New Roman"/>
          <w:sz w:val="28"/>
          <w:szCs w:val="28"/>
        </w:rPr>
      </w:pPr>
      <w:r w:rsidRPr="00B07C40">
        <w:rPr>
          <w:rFonts w:ascii="Times New Roman" w:hAnsi="Times New Roman" w:cs="Times New Roman"/>
          <w:sz w:val="28"/>
          <w:szCs w:val="28"/>
        </w:rPr>
        <w:t>•</w:t>
      </w:r>
      <w:r w:rsidRPr="00B07C40">
        <w:rPr>
          <w:rFonts w:ascii="Times New Roman" w:hAnsi="Times New Roman" w:cs="Times New Roman"/>
          <w:sz w:val="28"/>
          <w:szCs w:val="28"/>
        </w:rPr>
        <w:tab/>
        <w:t>A federal law known as The Patriot Act of 2001 requires therapists (and others) in certain circumstances, to provide FBI agents with requested items and prohibits the therapist from disclosing to the client that the FBI sought or obtained the items.</w:t>
      </w:r>
    </w:p>
    <w:p w14:paraId="3964B1FE"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670D261A"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Patient Litigation </w:t>
      </w:r>
    </w:p>
    <w:p w14:paraId="7E7BA28F" w14:textId="2986A8F5" w:rsidR="001300E4" w:rsidRPr="00080B68" w:rsidRDefault="007C3F46" w:rsidP="001300E4">
      <w:pPr>
        <w:autoSpaceDE w:val="0"/>
        <w:autoSpaceDN w:val="0"/>
        <w:adjustRightInd w:val="0"/>
        <w:spacing w:after="0" w:line="240" w:lineRule="auto"/>
        <w:rPr>
          <w:rFonts w:ascii="Times New Roman" w:hAnsi="Times New Roman" w:cs="Times New Roman"/>
          <w:sz w:val="28"/>
          <w:szCs w:val="28"/>
        </w:rPr>
      </w:pPr>
      <w:r w:rsidRPr="00B07C40">
        <w:rPr>
          <w:rFonts w:ascii="Times New Roman" w:hAnsi="Times New Roman" w:cs="Times New Roman"/>
          <w:color w:val="000000"/>
          <w:sz w:val="28"/>
          <w:szCs w:val="28"/>
        </w:rPr>
        <w:t xml:space="preserve">Therapist will not voluntarily participate in any litigation, or custody dispute in which Patient and another individual, or entity, are parties. Therapist has a policy of not communicating with Patient’s attorney and will generally not write or sign letters, reports, declarations, or affidavits to be used in Patient’s legal matter. Therapist will generally not provide records or testimony unless compelled to do so. Should Therapist be subpoenaed, or ordered by a court of law, to appear as a witness in an action involving Patient, Patient agrees to reimburse Therapist for any </w:t>
      </w:r>
      <w:r w:rsidRPr="00B07C40">
        <w:rPr>
          <w:rFonts w:ascii="Times New Roman" w:hAnsi="Times New Roman" w:cs="Times New Roman"/>
          <w:color w:val="000000"/>
          <w:sz w:val="28"/>
          <w:szCs w:val="28"/>
        </w:rPr>
        <w:lastRenderedPageBreak/>
        <w:t xml:space="preserve">time spent for preparation, travel, or other time in which Therapist has made him/herself available for such an appearance at Therapist’s usual and customary hourly rate of </w:t>
      </w:r>
      <w:r w:rsidR="001300E4" w:rsidRPr="004C10F3">
        <w:rPr>
          <w:rFonts w:ascii="Times New Roman" w:hAnsi="Times New Roman" w:cs="Times New Roman"/>
          <w:b/>
          <w:bCs/>
          <w:sz w:val="28"/>
          <w:szCs w:val="28"/>
        </w:rPr>
        <w:t>$</w:t>
      </w:r>
      <w:r w:rsidR="0091180E" w:rsidRPr="004C10F3">
        <w:rPr>
          <w:rFonts w:ascii="Times New Roman" w:hAnsi="Times New Roman" w:cs="Times New Roman"/>
          <w:b/>
          <w:bCs/>
          <w:sz w:val="28"/>
          <w:szCs w:val="28"/>
        </w:rPr>
        <w:t>185</w:t>
      </w:r>
      <w:r w:rsidR="001300E4" w:rsidRPr="004C10F3">
        <w:rPr>
          <w:rFonts w:ascii="Times New Roman" w:hAnsi="Times New Roman" w:cs="Times New Roman"/>
          <w:b/>
          <w:bCs/>
          <w:sz w:val="28"/>
          <w:szCs w:val="28"/>
        </w:rPr>
        <w:t>-$</w:t>
      </w:r>
      <w:r w:rsidR="00E81F7E" w:rsidRPr="004C10F3">
        <w:rPr>
          <w:rFonts w:ascii="Times New Roman" w:hAnsi="Times New Roman" w:cs="Times New Roman"/>
          <w:b/>
          <w:bCs/>
          <w:sz w:val="28"/>
          <w:szCs w:val="28"/>
        </w:rPr>
        <w:t>2</w:t>
      </w:r>
      <w:r w:rsidR="0091180E" w:rsidRPr="004C10F3">
        <w:rPr>
          <w:rFonts w:ascii="Times New Roman" w:hAnsi="Times New Roman" w:cs="Times New Roman"/>
          <w:b/>
          <w:bCs/>
          <w:sz w:val="28"/>
          <w:szCs w:val="28"/>
        </w:rPr>
        <w:t>50</w:t>
      </w:r>
      <w:r w:rsidR="001300E4" w:rsidRPr="004C10F3">
        <w:rPr>
          <w:rFonts w:ascii="Times New Roman" w:hAnsi="Times New Roman" w:cs="Times New Roman"/>
          <w:b/>
          <w:bCs/>
          <w:sz w:val="28"/>
          <w:szCs w:val="28"/>
        </w:rPr>
        <w:t xml:space="preserve"> or otherwise specified here:</w:t>
      </w:r>
      <w:r w:rsidR="001300E4" w:rsidRPr="00B07C40">
        <w:rPr>
          <w:rFonts w:ascii="Times New Roman" w:hAnsi="Times New Roman" w:cs="Times New Roman"/>
          <w:color w:val="FF0000"/>
          <w:sz w:val="28"/>
          <w:szCs w:val="28"/>
        </w:rPr>
        <w:t xml:space="preserve"> </w:t>
      </w:r>
      <w:sdt>
        <w:sdtPr>
          <w:rPr>
            <w:rFonts w:ascii="Times New Roman" w:hAnsi="Times New Roman" w:cs="Times New Roman"/>
            <w:sz w:val="28"/>
            <w:szCs w:val="28"/>
          </w:rPr>
          <w:id w:val="-1478522096"/>
          <w:placeholder>
            <w:docPart w:val="DefaultPlaceholder_-1854013440"/>
          </w:placeholder>
          <w:text/>
        </w:sdtPr>
        <w:sdtEndPr/>
        <w:sdtContent>
          <w:r w:rsidR="001300E4" w:rsidRPr="00080B68">
            <w:rPr>
              <w:rFonts w:ascii="Times New Roman" w:hAnsi="Times New Roman" w:cs="Times New Roman"/>
              <w:sz w:val="28"/>
              <w:szCs w:val="28"/>
            </w:rPr>
            <w:t>_______________________</w:t>
          </w:r>
        </w:sdtContent>
      </w:sdt>
      <w:r w:rsidR="00080B68">
        <w:rPr>
          <w:rFonts w:ascii="Times New Roman" w:hAnsi="Times New Roman" w:cs="Times New Roman"/>
          <w:sz w:val="28"/>
          <w:szCs w:val="28"/>
        </w:rPr>
        <w:t>.</w:t>
      </w:r>
    </w:p>
    <w:p w14:paraId="68185676" w14:textId="77777777" w:rsidR="001300E4" w:rsidRPr="00B07C40" w:rsidRDefault="001300E4" w:rsidP="001300E4">
      <w:pPr>
        <w:autoSpaceDE w:val="0"/>
        <w:autoSpaceDN w:val="0"/>
        <w:adjustRightInd w:val="0"/>
        <w:spacing w:after="0" w:line="240" w:lineRule="auto"/>
        <w:rPr>
          <w:rFonts w:ascii="Times New Roman" w:hAnsi="Times New Roman" w:cs="Times New Roman"/>
          <w:color w:val="000000"/>
          <w:sz w:val="28"/>
          <w:szCs w:val="28"/>
        </w:rPr>
      </w:pPr>
    </w:p>
    <w:p w14:paraId="5CD1BF5A" w14:textId="77777777" w:rsidR="007C3F46" w:rsidRPr="00B07C40" w:rsidRDefault="007C3F46" w:rsidP="001300E4">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Ps</w:t>
      </w:r>
      <w:r w:rsidR="001300E4" w:rsidRPr="00B07C40">
        <w:rPr>
          <w:rFonts w:ascii="Times New Roman" w:hAnsi="Times New Roman" w:cs="Times New Roman"/>
          <w:b/>
          <w:bCs/>
          <w:color w:val="000000"/>
          <w:sz w:val="28"/>
          <w:szCs w:val="28"/>
          <w:u w:val="single"/>
        </w:rPr>
        <w:t>ychotherapist-Patient Privilege</w:t>
      </w:r>
    </w:p>
    <w:p w14:paraId="75A6C6DE"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 information disclosed by Patient, as well as any records created, is subject to the psychotherapist-patient privilege. The psychotherapist-patient privilege results from the special relationship between Therapist and Patient in the eyes of the law. It is akin to the attorney-client privilege or the doctor-patient privilege. Typically, the patient is the holder of the psychotherapist-patient privilege. If Therapist received a subpoena for records, deposition testimony, or testimony in a court of law, Therapist will assert the psychotherapist-patient privilege on Patient’s behalf until instructed, in writing, to do otherwise by Patient or Patient’s representative. Patient should be aware that he/she might be waiving the psychotherapist-patient privilege if he/she makes his/her mental or emotional state an issue in a legal proceeding. Patient should address any concerns he/she might have regarding the psychotherapist-patient privilege with his/her attorney. </w:t>
      </w:r>
    </w:p>
    <w:p w14:paraId="1A28376D"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13E2FEFB"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Fee and Fee Arrangements </w:t>
      </w:r>
    </w:p>
    <w:p w14:paraId="065CA75F" w14:textId="5E9775AD"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The usual and customary fee for service is</w:t>
      </w:r>
      <w:r w:rsidR="004A29A3" w:rsidRPr="00B07C40">
        <w:rPr>
          <w:rFonts w:ascii="Times New Roman" w:hAnsi="Times New Roman" w:cs="Times New Roman"/>
          <w:color w:val="000000"/>
          <w:sz w:val="28"/>
          <w:szCs w:val="28"/>
        </w:rPr>
        <w:t xml:space="preserve"> </w:t>
      </w:r>
      <w:r w:rsidR="004A29A3" w:rsidRPr="004C10F3">
        <w:rPr>
          <w:rFonts w:ascii="Times New Roman" w:hAnsi="Times New Roman" w:cs="Times New Roman"/>
          <w:b/>
          <w:bCs/>
          <w:sz w:val="28"/>
          <w:szCs w:val="28"/>
        </w:rPr>
        <w:t>$</w:t>
      </w:r>
      <w:r w:rsidR="0091180E" w:rsidRPr="004C10F3">
        <w:rPr>
          <w:rFonts w:ascii="Times New Roman" w:hAnsi="Times New Roman" w:cs="Times New Roman"/>
          <w:b/>
          <w:bCs/>
          <w:sz w:val="28"/>
          <w:szCs w:val="28"/>
        </w:rPr>
        <w:t>185</w:t>
      </w:r>
      <w:r w:rsidR="004A29A3" w:rsidRPr="004C10F3">
        <w:rPr>
          <w:rFonts w:ascii="Times New Roman" w:hAnsi="Times New Roman" w:cs="Times New Roman"/>
          <w:b/>
          <w:bCs/>
          <w:sz w:val="28"/>
          <w:szCs w:val="28"/>
        </w:rPr>
        <w:t>-$</w:t>
      </w:r>
      <w:r w:rsidR="00E7509E" w:rsidRPr="004C10F3">
        <w:rPr>
          <w:rFonts w:ascii="Times New Roman" w:hAnsi="Times New Roman" w:cs="Times New Roman"/>
          <w:b/>
          <w:bCs/>
          <w:sz w:val="28"/>
          <w:szCs w:val="28"/>
        </w:rPr>
        <w:t>2</w:t>
      </w:r>
      <w:r w:rsidR="004C55D2" w:rsidRPr="004C10F3">
        <w:rPr>
          <w:rFonts w:ascii="Times New Roman" w:hAnsi="Times New Roman" w:cs="Times New Roman"/>
          <w:b/>
          <w:bCs/>
          <w:sz w:val="28"/>
          <w:szCs w:val="28"/>
        </w:rPr>
        <w:t>5</w:t>
      </w:r>
      <w:r w:rsidR="00142531" w:rsidRPr="004C10F3">
        <w:rPr>
          <w:rFonts w:ascii="Times New Roman" w:hAnsi="Times New Roman" w:cs="Times New Roman"/>
          <w:b/>
          <w:bCs/>
          <w:sz w:val="28"/>
          <w:szCs w:val="28"/>
        </w:rPr>
        <w:t>0</w:t>
      </w:r>
      <w:r w:rsidR="004A29A3" w:rsidRPr="004C10F3">
        <w:rPr>
          <w:rFonts w:ascii="Times New Roman" w:hAnsi="Times New Roman" w:cs="Times New Roman"/>
          <w:b/>
          <w:bCs/>
          <w:sz w:val="28"/>
          <w:szCs w:val="28"/>
        </w:rPr>
        <w:t xml:space="preserve"> or otherwise specified here:</w:t>
      </w:r>
      <w:r w:rsidR="004A29A3" w:rsidRPr="004C10F3">
        <w:rPr>
          <w:rFonts w:ascii="Times New Roman" w:hAnsi="Times New Roman" w:cs="Times New Roman"/>
          <w:sz w:val="28"/>
          <w:szCs w:val="28"/>
        </w:rPr>
        <w:t xml:space="preserve"> </w:t>
      </w:r>
      <w:sdt>
        <w:sdtPr>
          <w:rPr>
            <w:rFonts w:ascii="Times New Roman" w:hAnsi="Times New Roman" w:cs="Times New Roman"/>
            <w:sz w:val="28"/>
            <w:szCs w:val="28"/>
          </w:rPr>
          <w:id w:val="1923528486"/>
          <w:placeholder>
            <w:docPart w:val="DefaultPlaceholder_-1854013440"/>
          </w:placeholder>
          <w:text/>
        </w:sdtPr>
        <w:sdtEndPr/>
        <w:sdtContent>
          <w:r w:rsidR="004A29A3" w:rsidRPr="00080B68">
            <w:rPr>
              <w:rFonts w:ascii="Times New Roman" w:hAnsi="Times New Roman" w:cs="Times New Roman"/>
              <w:sz w:val="28"/>
              <w:szCs w:val="28"/>
            </w:rPr>
            <w:t>__________</w:t>
          </w:r>
          <w:r w:rsidR="00AC0A79" w:rsidRPr="00080B68">
            <w:rPr>
              <w:rFonts w:ascii="Times New Roman" w:hAnsi="Times New Roman" w:cs="Times New Roman"/>
              <w:sz w:val="28"/>
              <w:szCs w:val="28"/>
            </w:rPr>
            <w:t>_____</w:t>
          </w:r>
          <w:r w:rsidR="00A970B2" w:rsidRPr="00080B68">
            <w:rPr>
              <w:rFonts w:ascii="Times New Roman" w:hAnsi="Times New Roman" w:cs="Times New Roman"/>
              <w:sz w:val="28"/>
              <w:szCs w:val="28"/>
            </w:rPr>
            <w:t>___________</w:t>
          </w:r>
          <w:r w:rsidR="00AC0A79" w:rsidRPr="00080B68">
            <w:rPr>
              <w:rFonts w:ascii="Times New Roman" w:hAnsi="Times New Roman" w:cs="Times New Roman"/>
              <w:sz w:val="28"/>
              <w:szCs w:val="28"/>
            </w:rPr>
            <w:t>_</w:t>
          </w:r>
          <w:r w:rsidR="004A29A3" w:rsidRPr="00080B68">
            <w:rPr>
              <w:rFonts w:ascii="Times New Roman" w:hAnsi="Times New Roman" w:cs="Times New Roman"/>
              <w:sz w:val="28"/>
              <w:szCs w:val="28"/>
            </w:rPr>
            <w:t>_</w:t>
          </w:r>
        </w:sdtContent>
      </w:sdt>
      <w:r w:rsidR="001300E4" w:rsidRPr="00B07C40">
        <w:rPr>
          <w:rFonts w:ascii="Times New Roman" w:hAnsi="Times New Roman" w:cs="Times New Roman"/>
          <w:color w:val="FF0000"/>
          <w:sz w:val="28"/>
          <w:szCs w:val="28"/>
        </w:rPr>
        <w:t xml:space="preserve"> </w:t>
      </w:r>
      <w:r w:rsidRPr="00B07C40">
        <w:rPr>
          <w:rFonts w:ascii="Times New Roman" w:hAnsi="Times New Roman" w:cs="Times New Roman"/>
          <w:color w:val="000000"/>
          <w:sz w:val="28"/>
          <w:szCs w:val="28"/>
        </w:rPr>
        <w:t xml:space="preserve">per 50-minute session. Sessions longer than 50-minutes are charged for the additional time pro rata. Therapist reserves the right to periodically adjust this fee. Patient will be notified of any fee adjustment in advance. In addition, this fee may be adjusted by contract with insurance companies, managed care organizations, or other third-party payors, or by agreement with Therapist. </w:t>
      </w:r>
    </w:p>
    <w:p w14:paraId="2B8DA63A"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p>
    <w:p w14:paraId="5A44E908"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From time-to-time, Therapist may engage in telephone contact with Patient for purposes other than scheduling sessions. Patient is responsible for payment of the agreed upon fee (on a pro rata basis) for any telephone calls longer than ten minutes. In addition, from time-to-time, Therapist may engage in telephone contact with third parties at Patient’s request and with Patient’s advance written authorization. Patient is responsible for payment of the agreed upon fee (on a pro rata basis) for any telephone calls longer than ten minutes. </w:t>
      </w:r>
    </w:p>
    <w:p w14:paraId="20ACB379" w14:textId="77777777" w:rsidR="00936953" w:rsidRPr="00B07C40" w:rsidRDefault="00936953" w:rsidP="007C3F46">
      <w:pPr>
        <w:autoSpaceDE w:val="0"/>
        <w:autoSpaceDN w:val="0"/>
        <w:adjustRightInd w:val="0"/>
        <w:spacing w:after="0" w:line="240" w:lineRule="auto"/>
        <w:rPr>
          <w:rFonts w:ascii="Times New Roman" w:hAnsi="Times New Roman" w:cs="Times New Roman"/>
          <w:color w:val="000000"/>
          <w:sz w:val="28"/>
          <w:szCs w:val="28"/>
        </w:rPr>
      </w:pPr>
    </w:p>
    <w:p w14:paraId="2F2432D2" w14:textId="77777777" w:rsidR="0091180E" w:rsidRPr="004C10F3" w:rsidRDefault="0091180E" w:rsidP="0091180E">
      <w:pPr>
        <w:autoSpaceDE w:val="0"/>
        <w:autoSpaceDN w:val="0"/>
        <w:adjustRightInd w:val="0"/>
        <w:spacing w:after="0" w:line="240" w:lineRule="auto"/>
        <w:outlineLvl w:val="1"/>
        <w:rPr>
          <w:rFonts w:ascii="Times New Roman" w:hAnsi="Times New Roman" w:cs="Times New Roman"/>
          <w:sz w:val="28"/>
          <w:szCs w:val="28"/>
        </w:rPr>
      </w:pPr>
      <w:r w:rsidRPr="0091180E">
        <w:rPr>
          <w:rFonts w:ascii="Times New Roman" w:hAnsi="Times New Roman" w:cs="Times New Roman"/>
          <w:color w:val="000000"/>
          <w:sz w:val="28"/>
          <w:szCs w:val="28"/>
        </w:rPr>
        <w:t>Patient(s) expected to pay for services at the time services are rendered</w:t>
      </w:r>
      <w:r w:rsidRPr="004C10F3">
        <w:rPr>
          <w:rFonts w:ascii="Times New Roman" w:hAnsi="Times New Roman" w:cs="Times New Roman"/>
          <w:sz w:val="28"/>
          <w:szCs w:val="28"/>
        </w:rPr>
        <w:t>. Therapist accepts cash, checks, and major credit cards, including Visa, Master Card, American Express and Discover.  There will be a 3.5% fee plus $0.15 for using a debit or credit card.</w:t>
      </w:r>
    </w:p>
    <w:p w14:paraId="3D7AA253" w14:textId="77777777" w:rsidR="00F4743F" w:rsidRDefault="00F4743F"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061FBEC2" w14:textId="77777777" w:rsidR="00A81E61" w:rsidRPr="00BD5B58" w:rsidRDefault="00A81E61" w:rsidP="00A81E61">
      <w:pPr>
        <w:pStyle w:val="BodyText"/>
        <w:kinsoku w:val="0"/>
        <w:overflowPunct w:val="0"/>
        <w:spacing w:before="120" w:after="120"/>
        <w:ind w:right="187"/>
        <w:rPr>
          <w:rFonts w:ascii="Times New Roman" w:hAnsi="Times New Roman" w:cs="Times New Roman"/>
          <w:b/>
          <w:bCs/>
          <w:color w:val="201F1F"/>
          <w:sz w:val="28"/>
          <w:szCs w:val="28"/>
          <w:u w:val="single"/>
        </w:rPr>
      </w:pPr>
      <w:bookmarkStart w:id="0" w:name="_Hlk147314062"/>
      <w:r w:rsidRPr="00BD5B58">
        <w:rPr>
          <w:rFonts w:ascii="Times New Roman" w:hAnsi="Times New Roman" w:cs="Times New Roman"/>
          <w:b/>
          <w:bCs/>
          <w:color w:val="201F1F"/>
          <w:sz w:val="28"/>
          <w:szCs w:val="28"/>
          <w:u w:val="single"/>
        </w:rPr>
        <w:lastRenderedPageBreak/>
        <w:t>My Medicare Provider Status</w:t>
      </w:r>
    </w:p>
    <w:bookmarkEnd w:id="0"/>
    <w:p w14:paraId="0AE5C091" w14:textId="77777777" w:rsidR="00A81E61" w:rsidRPr="00A83BBB" w:rsidRDefault="00A81E61" w:rsidP="00A81E61">
      <w:pPr>
        <w:pStyle w:val="BodyText"/>
        <w:kinsoku w:val="0"/>
        <w:overflowPunct w:val="0"/>
        <w:ind w:right="188"/>
        <w:rPr>
          <w:rFonts w:ascii="Times New Roman" w:hAnsi="Times New Roman" w:cs="Times New Roman"/>
          <w:color w:val="201F1F"/>
          <w:sz w:val="28"/>
          <w:szCs w:val="28"/>
        </w:rPr>
      </w:pPr>
      <w:r w:rsidRPr="00A83BBB">
        <w:rPr>
          <w:rFonts w:ascii="Times New Roman" w:hAnsi="Times New Roman" w:cs="Times New Roman"/>
          <w:color w:val="201F1F"/>
          <w:sz w:val="28"/>
          <w:szCs w:val="28"/>
        </w:rPr>
        <w:t xml:space="preserve">I am an Opted-Out provider. This means I am not contracted with Medicare. Medicare will not reimburse you for the cost of my services. If you are a Medicare beneficiary, we will need to enter into a private contract for therapy services in order for me to treat you. </w:t>
      </w:r>
    </w:p>
    <w:p w14:paraId="2B1934F9" w14:textId="77777777" w:rsidR="00A81E61" w:rsidRPr="00BD5B58" w:rsidRDefault="00A81E61" w:rsidP="00A81E61">
      <w:pPr>
        <w:pStyle w:val="BodyText"/>
        <w:kinsoku w:val="0"/>
        <w:overflowPunct w:val="0"/>
        <w:ind w:right="188"/>
        <w:rPr>
          <w:rFonts w:ascii="Times New Roman" w:hAnsi="Times New Roman" w:cs="Times New Roman"/>
          <w:b/>
          <w:bCs/>
          <w:color w:val="201F1F"/>
          <w:sz w:val="28"/>
          <w:szCs w:val="28"/>
        </w:rPr>
      </w:pPr>
    </w:p>
    <w:p w14:paraId="0111F413" w14:textId="77777777" w:rsidR="00A81E61" w:rsidRPr="00BD5B58" w:rsidRDefault="00A81E61" w:rsidP="00A81E61">
      <w:pPr>
        <w:pStyle w:val="BodyText"/>
        <w:kinsoku w:val="0"/>
        <w:overflowPunct w:val="0"/>
        <w:spacing w:before="120" w:after="120"/>
        <w:ind w:right="187"/>
        <w:rPr>
          <w:rFonts w:ascii="Times New Roman" w:hAnsi="Times New Roman" w:cs="Times New Roman"/>
          <w:b/>
          <w:bCs/>
          <w:color w:val="201F1F"/>
          <w:sz w:val="28"/>
          <w:szCs w:val="28"/>
          <w:u w:val="single"/>
        </w:rPr>
      </w:pPr>
      <w:r w:rsidRPr="00BD5B58">
        <w:rPr>
          <w:rFonts w:ascii="Times New Roman" w:hAnsi="Times New Roman" w:cs="Times New Roman"/>
          <w:b/>
          <w:bCs/>
          <w:color w:val="201F1F"/>
          <w:sz w:val="28"/>
          <w:szCs w:val="28"/>
          <w:u w:val="single"/>
        </w:rPr>
        <w:t>Your Medicare Coverage Status</w:t>
      </w:r>
    </w:p>
    <w:p w14:paraId="28CD388C" w14:textId="77777777" w:rsidR="00A81E61" w:rsidRPr="00BD5B58" w:rsidRDefault="00A81E61" w:rsidP="00A81E61">
      <w:pPr>
        <w:pStyle w:val="BodyText"/>
        <w:kinsoku w:val="0"/>
        <w:overflowPunct w:val="0"/>
        <w:ind w:right="188"/>
        <w:rPr>
          <w:rFonts w:ascii="Times New Roman" w:hAnsi="Times New Roman" w:cs="Times New Roman"/>
          <w:color w:val="201F1F"/>
          <w:sz w:val="28"/>
          <w:szCs w:val="28"/>
        </w:rPr>
      </w:pPr>
      <w:bookmarkStart w:id="1" w:name="_Hlk155815847"/>
      <w:r w:rsidRPr="00BD5B58">
        <w:rPr>
          <w:rFonts w:ascii="Times New Roman" w:hAnsi="Times New Roman" w:cs="Times New Roman"/>
          <w:color w:val="201F1F"/>
          <w:sz w:val="28"/>
          <w:szCs w:val="28"/>
        </w:rPr>
        <w:t xml:space="preserve">Are you a Medicare beneficiary? </w:t>
      </w:r>
    </w:p>
    <w:p w14:paraId="63FF1CD0" w14:textId="77777777" w:rsidR="00A81E61" w:rsidRPr="00BD5B58" w:rsidRDefault="00537B69" w:rsidP="00A81E61">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858070369"/>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 xml:space="preserve">Yes </w:t>
      </w:r>
      <w:sdt>
        <w:sdtPr>
          <w:rPr>
            <w:rFonts w:ascii="Segoe UI Symbol" w:hAnsi="Segoe UI Symbol" w:cs="Segoe UI Symbol"/>
            <w:color w:val="201F1F"/>
            <w:sz w:val="28"/>
            <w:szCs w:val="28"/>
          </w:rPr>
          <w:id w:val="1778052942"/>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No</w:t>
      </w:r>
    </w:p>
    <w:bookmarkEnd w:id="1"/>
    <w:p w14:paraId="4D01479E" w14:textId="77777777" w:rsidR="00A81E61" w:rsidRPr="00BD5B58" w:rsidRDefault="00A81E61" w:rsidP="00A81E61">
      <w:pPr>
        <w:pStyle w:val="BodyText"/>
        <w:kinsoku w:val="0"/>
        <w:overflowPunct w:val="0"/>
        <w:spacing w:before="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If so, which plan(s) are you under:</w:t>
      </w:r>
    </w:p>
    <w:p w14:paraId="452557B5" w14:textId="77777777" w:rsidR="00A81E61" w:rsidRPr="00BD5B58" w:rsidRDefault="00537B69" w:rsidP="00A81E61">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666360426"/>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sz w:val="28"/>
          <w:szCs w:val="28"/>
        </w:rPr>
        <w:t xml:space="preserve"> </w:t>
      </w:r>
      <w:r w:rsidR="00A81E61" w:rsidRPr="00BD5B58">
        <w:rPr>
          <w:rFonts w:ascii="Times New Roman" w:hAnsi="Times New Roman" w:cs="Times New Roman"/>
          <w:color w:val="201F1F"/>
          <w:sz w:val="28"/>
          <w:szCs w:val="28"/>
        </w:rPr>
        <w:t>Original Medicare</w:t>
      </w:r>
    </w:p>
    <w:p w14:paraId="44A29664" w14:textId="77777777" w:rsidR="00A81E61" w:rsidRPr="00BD5B58" w:rsidRDefault="00537B69" w:rsidP="00A81E61">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92821666"/>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Original Medicare + MediGap</w:t>
      </w:r>
    </w:p>
    <w:p w14:paraId="2C7059CA" w14:textId="77777777" w:rsidR="00A81E61" w:rsidRPr="00BD5B58" w:rsidRDefault="00537B69" w:rsidP="00A81E61">
      <w:pPr>
        <w:pStyle w:val="BodyText"/>
        <w:kinsoku w:val="0"/>
        <w:overflowPunct w:val="0"/>
        <w:ind w:right="188"/>
        <w:rPr>
          <w:rFonts w:ascii="Times New Roman" w:hAnsi="Times New Roman" w:cs="Times New Roman"/>
          <w:color w:val="201F1F"/>
          <w:sz w:val="28"/>
          <w:szCs w:val="28"/>
        </w:rPr>
      </w:pPr>
      <w:sdt>
        <w:sdtPr>
          <w:rPr>
            <w:rFonts w:ascii="Segoe UI Symbol" w:hAnsi="Segoe UI Symbol" w:cs="Segoe UI Symbol"/>
            <w:color w:val="201F1F"/>
            <w:sz w:val="28"/>
            <w:szCs w:val="28"/>
          </w:rPr>
          <w:id w:val="-1812166788"/>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Medicare Advantage</w:t>
      </w:r>
    </w:p>
    <w:p w14:paraId="6D315D97" w14:textId="77777777" w:rsidR="00A81E61" w:rsidRPr="00BD5B58" w:rsidRDefault="00A81E61" w:rsidP="00A81E61">
      <w:pPr>
        <w:pStyle w:val="BodyText"/>
        <w:kinsoku w:val="0"/>
        <w:overflowPunct w:val="0"/>
        <w:spacing w:before="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Please provide the following information from your Medicare card:</w:t>
      </w:r>
    </w:p>
    <w:p w14:paraId="19E06770" w14:textId="77777777" w:rsidR="00A81E61" w:rsidRPr="00BD5B58" w:rsidRDefault="00A81E61" w:rsidP="00A81E61">
      <w:pPr>
        <w:pStyle w:val="BodyText"/>
        <w:kinsoku w:val="0"/>
        <w:overflowPunct w:val="0"/>
        <w:spacing w:before="120"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Name on Card: </w:t>
      </w:r>
      <w:sdt>
        <w:sdtPr>
          <w:rPr>
            <w:rFonts w:ascii="Times New Roman" w:hAnsi="Times New Roman" w:cs="Times New Roman"/>
            <w:color w:val="201F1F"/>
            <w:sz w:val="28"/>
            <w:szCs w:val="28"/>
          </w:rPr>
          <w:id w:val="-1511524054"/>
          <w:placeholder>
            <w:docPart w:val="02987B06DB40454BAA68ACE933408406"/>
          </w:placeholder>
          <w:text/>
        </w:sdtPr>
        <w:sdtEndPr/>
        <w:sdtContent>
          <w:r>
            <w:rPr>
              <w:rFonts w:ascii="Times New Roman" w:hAnsi="Times New Roman" w:cs="Times New Roman"/>
              <w:color w:val="201F1F"/>
              <w:sz w:val="28"/>
              <w:szCs w:val="28"/>
            </w:rPr>
            <w:t>__________________________________________________________</w:t>
          </w:r>
        </w:sdtContent>
      </w:sdt>
    </w:p>
    <w:p w14:paraId="50ECF7A6" w14:textId="77777777" w:rsidR="00A81E61" w:rsidRPr="00BD5B58" w:rsidRDefault="00A81E61" w:rsidP="00A81E61">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Medicare Number: </w:t>
      </w:r>
      <w:sdt>
        <w:sdtPr>
          <w:rPr>
            <w:rFonts w:ascii="Times New Roman" w:hAnsi="Times New Roman" w:cs="Times New Roman"/>
            <w:color w:val="201F1F"/>
            <w:sz w:val="28"/>
            <w:szCs w:val="28"/>
          </w:rPr>
          <w:id w:val="816457726"/>
          <w:placeholder>
            <w:docPart w:val="3BF98FE6F3B24F26A7C78B8B6287BEC1"/>
          </w:placeholder>
          <w:text/>
        </w:sdtPr>
        <w:sdtEndPr/>
        <w:sdtContent>
          <w:r>
            <w:rPr>
              <w:rFonts w:ascii="Times New Roman" w:hAnsi="Times New Roman" w:cs="Times New Roman"/>
              <w:color w:val="201F1F"/>
              <w:sz w:val="28"/>
              <w:szCs w:val="28"/>
            </w:rPr>
            <w:t>__________________________________________________________</w:t>
          </w:r>
        </w:sdtContent>
      </w:sdt>
    </w:p>
    <w:p w14:paraId="2DE56B7B" w14:textId="77777777" w:rsidR="00A81E61" w:rsidRPr="00BD5B58" w:rsidRDefault="00A81E61" w:rsidP="00A81E61">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Entitled to (e.g. Medicare Part A, Part B, both, etc.):</w:t>
      </w:r>
      <w:sdt>
        <w:sdtPr>
          <w:rPr>
            <w:rFonts w:ascii="Times New Roman" w:hAnsi="Times New Roman" w:cs="Times New Roman"/>
            <w:color w:val="201F1F"/>
            <w:sz w:val="28"/>
            <w:szCs w:val="28"/>
          </w:rPr>
          <w:id w:val="1413197055"/>
          <w:placeholder>
            <w:docPart w:val="02987B06DB40454BAA68ACE933408406"/>
          </w:placeholder>
          <w:text/>
        </w:sdtPr>
        <w:sdtEndPr/>
        <w:sdtContent>
          <w:r w:rsidRPr="00BD5B58">
            <w:rPr>
              <w:rFonts w:ascii="Times New Roman" w:hAnsi="Times New Roman" w:cs="Times New Roman"/>
              <w:color w:val="201F1F"/>
              <w:sz w:val="28"/>
              <w:szCs w:val="28"/>
            </w:rPr>
            <w:t>_____________________________</w:t>
          </w:r>
        </w:sdtContent>
      </w:sdt>
      <w:r w:rsidRPr="00BD5B58">
        <w:rPr>
          <w:rFonts w:ascii="Times New Roman" w:hAnsi="Times New Roman" w:cs="Times New Roman"/>
          <w:color w:val="201F1F"/>
          <w:sz w:val="28"/>
          <w:szCs w:val="28"/>
        </w:rPr>
        <w:t xml:space="preserve"> </w:t>
      </w:r>
    </w:p>
    <w:p w14:paraId="55590ECC" w14:textId="77777777" w:rsidR="00A81E61" w:rsidRPr="00BD5B58" w:rsidRDefault="00A81E61" w:rsidP="00A81E61">
      <w:pPr>
        <w:pStyle w:val="BodyText"/>
        <w:kinsoku w:val="0"/>
        <w:overflowPunct w:val="0"/>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 xml:space="preserve">Coverage Start Date: </w:t>
      </w:r>
      <w:sdt>
        <w:sdtPr>
          <w:rPr>
            <w:rFonts w:ascii="Times New Roman" w:hAnsi="Times New Roman" w:cs="Times New Roman"/>
            <w:color w:val="201F1F"/>
            <w:sz w:val="28"/>
            <w:szCs w:val="28"/>
          </w:rPr>
          <w:id w:val="2070065874"/>
          <w:placeholder>
            <w:docPart w:val="02987B06DB40454BAA68ACE933408406"/>
          </w:placeholder>
          <w:text/>
        </w:sdtPr>
        <w:sdtEndPr/>
        <w:sdtContent>
          <w:r w:rsidRPr="00BD5B58">
            <w:rPr>
              <w:rFonts w:ascii="Times New Roman" w:hAnsi="Times New Roman" w:cs="Times New Roman"/>
              <w:color w:val="201F1F"/>
              <w:sz w:val="28"/>
              <w:szCs w:val="28"/>
            </w:rPr>
            <w:t>_____________________________________________________</w:t>
          </w:r>
        </w:sdtContent>
      </w:sdt>
    </w:p>
    <w:p w14:paraId="54997C07" w14:textId="77777777" w:rsidR="00A81E61" w:rsidRPr="00BD5B58" w:rsidRDefault="00A81E61" w:rsidP="00A81E61">
      <w:pPr>
        <w:pStyle w:val="BodyText"/>
        <w:spacing w:after="120"/>
        <w:ind w:right="187"/>
        <w:rPr>
          <w:rFonts w:ascii="Times New Roman" w:hAnsi="Times New Roman" w:cs="Times New Roman"/>
          <w:color w:val="201F1F"/>
          <w:sz w:val="28"/>
          <w:szCs w:val="28"/>
          <w:highlight w:val="yellow"/>
        </w:rPr>
      </w:pPr>
    </w:p>
    <w:p w14:paraId="1F38032B" w14:textId="77777777" w:rsidR="00A81E61" w:rsidRPr="00BD5B58" w:rsidRDefault="00A81E61" w:rsidP="00A81E61">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Do you receive medical benefits through any other health plan (e.g. private insurance, Medi-Cal, etc.), including a spouse or partner’s health plan?</w:t>
      </w:r>
    </w:p>
    <w:bookmarkStart w:id="2" w:name="_Hlk155816261"/>
    <w:p w14:paraId="42DE4E4E" w14:textId="77777777" w:rsidR="00A81E61" w:rsidRPr="00BD5B58" w:rsidRDefault="00537B69" w:rsidP="00A81E61">
      <w:pPr>
        <w:pStyle w:val="BodyText"/>
        <w:spacing w:after="120"/>
        <w:ind w:right="187"/>
        <w:rPr>
          <w:rFonts w:ascii="Times New Roman" w:hAnsi="Times New Roman" w:cs="Times New Roman"/>
          <w:color w:val="201F1F"/>
          <w:sz w:val="28"/>
          <w:szCs w:val="28"/>
        </w:rPr>
      </w:pPr>
      <w:sdt>
        <w:sdtPr>
          <w:rPr>
            <w:rFonts w:ascii="Segoe UI Symbol" w:hAnsi="Segoe UI Symbol" w:cs="Segoe UI Symbol"/>
            <w:color w:val="201F1F"/>
            <w:sz w:val="28"/>
            <w:szCs w:val="28"/>
          </w:rPr>
          <w:id w:val="-101962122"/>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 xml:space="preserve">Yes </w:t>
      </w:r>
      <w:sdt>
        <w:sdtPr>
          <w:rPr>
            <w:rFonts w:ascii="Segoe UI Symbol" w:hAnsi="Segoe UI Symbol" w:cs="Segoe UI Symbol"/>
            <w:color w:val="201F1F"/>
            <w:sz w:val="28"/>
            <w:szCs w:val="28"/>
          </w:rPr>
          <w:id w:val="1612858309"/>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No</w:t>
      </w:r>
    </w:p>
    <w:bookmarkEnd w:id="2"/>
    <w:p w14:paraId="656EDD53" w14:textId="77777777" w:rsidR="00A81E61" w:rsidRPr="00BD5B58" w:rsidRDefault="00A81E61" w:rsidP="00A81E61">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If yes, what additional health plan are you covered under?</w:t>
      </w:r>
    </w:p>
    <w:p w14:paraId="692DB4EF" w14:textId="77777777" w:rsidR="00A81E61" w:rsidRPr="00BD5B58" w:rsidRDefault="00537B69" w:rsidP="00A81E61">
      <w:pPr>
        <w:pStyle w:val="BodyText"/>
        <w:spacing w:after="120"/>
        <w:ind w:right="187"/>
        <w:rPr>
          <w:rFonts w:ascii="Times New Roman" w:hAnsi="Times New Roman" w:cs="Times New Roman"/>
          <w:color w:val="201F1F"/>
          <w:sz w:val="28"/>
          <w:szCs w:val="28"/>
        </w:rPr>
      </w:pPr>
      <w:sdt>
        <w:sdtPr>
          <w:rPr>
            <w:rFonts w:ascii="Times New Roman" w:hAnsi="Times New Roman" w:cs="Times New Roman"/>
            <w:color w:val="201F1F"/>
            <w:sz w:val="28"/>
            <w:szCs w:val="28"/>
          </w:rPr>
          <w:id w:val="2127881727"/>
          <w:placeholder>
            <w:docPart w:val="19E9F2619ECF46EFB48B26F5A398DB67"/>
          </w:placeholder>
          <w:text/>
        </w:sdtPr>
        <w:sdtEndPr/>
        <w:sdtContent>
          <w:r w:rsidR="00A81E61">
            <w:rPr>
              <w:rFonts w:ascii="Times New Roman" w:hAnsi="Times New Roman" w:cs="Times New Roman"/>
              <w:color w:val="201F1F"/>
              <w:sz w:val="28"/>
              <w:szCs w:val="28"/>
            </w:rPr>
            <w:t>___________________________________________________________________________</w:t>
          </w:r>
        </w:sdtContent>
      </w:sdt>
    </w:p>
    <w:p w14:paraId="1983115D" w14:textId="77777777" w:rsidR="00A81E61" w:rsidRPr="00BD5B58" w:rsidRDefault="00A81E61" w:rsidP="00A81E61">
      <w:pPr>
        <w:pStyle w:val="BodyText"/>
        <w:spacing w:after="120"/>
        <w:ind w:right="187"/>
        <w:rPr>
          <w:rFonts w:ascii="Times New Roman" w:hAnsi="Times New Roman" w:cs="Times New Roman"/>
          <w:color w:val="201F1F"/>
          <w:sz w:val="28"/>
          <w:szCs w:val="28"/>
        </w:rPr>
      </w:pPr>
      <w:bookmarkStart w:id="3" w:name="_Hlk155816307"/>
      <w:r w:rsidRPr="00BD5B58">
        <w:rPr>
          <w:rFonts w:ascii="Times New Roman" w:hAnsi="Times New Roman" w:cs="Times New Roman"/>
          <w:color w:val="201F1F"/>
          <w:sz w:val="28"/>
          <w:szCs w:val="28"/>
        </w:rPr>
        <w:t>Name of Subscriber:</w:t>
      </w:r>
      <w:r>
        <w:rPr>
          <w:rFonts w:ascii="Times New Roman" w:hAnsi="Times New Roman" w:cs="Times New Roman"/>
          <w:color w:val="201F1F"/>
          <w:sz w:val="28"/>
          <w:szCs w:val="28"/>
        </w:rPr>
        <w:t xml:space="preserve"> </w:t>
      </w:r>
      <w:sdt>
        <w:sdtPr>
          <w:rPr>
            <w:rFonts w:ascii="Times New Roman" w:hAnsi="Times New Roman" w:cs="Times New Roman"/>
            <w:color w:val="201F1F"/>
            <w:sz w:val="28"/>
            <w:szCs w:val="28"/>
          </w:rPr>
          <w:id w:val="408419466"/>
          <w:placeholder>
            <w:docPart w:val="E163CC1F74A4443D929D2B45B9D9685C"/>
          </w:placeholder>
          <w:text/>
        </w:sdtPr>
        <w:sdtEndPr/>
        <w:sdtContent>
          <w:r w:rsidRPr="00BD5B58">
            <w:rPr>
              <w:rFonts w:ascii="Times New Roman" w:hAnsi="Times New Roman" w:cs="Times New Roman"/>
              <w:color w:val="201F1F"/>
              <w:sz w:val="28"/>
              <w:szCs w:val="28"/>
            </w:rPr>
            <w:t>__________________________________________</w:t>
          </w:r>
        </w:sdtContent>
      </w:sdt>
      <w:r w:rsidRPr="00BD5B58">
        <w:rPr>
          <w:rFonts w:ascii="Times New Roman" w:hAnsi="Times New Roman" w:cs="Times New Roman"/>
          <w:color w:val="201F1F"/>
          <w:sz w:val="28"/>
          <w:szCs w:val="28"/>
        </w:rPr>
        <w:t xml:space="preserve"> </w:t>
      </w:r>
    </w:p>
    <w:p w14:paraId="543DDCC6" w14:textId="77777777" w:rsidR="00A81E61" w:rsidRPr="00BD5B58" w:rsidRDefault="00A81E61" w:rsidP="00A81E61">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Policy Number:</w:t>
      </w:r>
      <w:bookmarkStart w:id="4" w:name="_Hlk155876257"/>
      <w:r>
        <w:rPr>
          <w:rFonts w:ascii="Times New Roman" w:hAnsi="Times New Roman" w:cs="Times New Roman"/>
          <w:color w:val="201F1F"/>
          <w:sz w:val="28"/>
          <w:szCs w:val="28"/>
        </w:rPr>
        <w:t xml:space="preserve"> </w:t>
      </w:r>
      <w:sdt>
        <w:sdtPr>
          <w:rPr>
            <w:rFonts w:ascii="Times New Roman" w:hAnsi="Times New Roman" w:cs="Times New Roman"/>
            <w:color w:val="201F1F"/>
            <w:sz w:val="28"/>
            <w:szCs w:val="28"/>
          </w:rPr>
          <w:id w:val="1984577821"/>
          <w:placeholder>
            <w:docPart w:val="E163CC1F74A4443D929D2B45B9D9685C"/>
          </w:placeholder>
          <w:text/>
        </w:sdtPr>
        <w:sdtEndPr/>
        <w:sdtContent>
          <w:r>
            <w:rPr>
              <w:rFonts w:ascii="Times New Roman" w:hAnsi="Times New Roman" w:cs="Times New Roman"/>
              <w:color w:val="201F1F"/>
              <w:sz w:val="28"/>
              <w:szCs w:val="28"/>
            </w:rPr>
            <w:t>____________________</w:t>
          </w:r>
        </w:sdtContent>
      </w:sdt>
      <w:bookmarkEnd w:id="4"/>
      <w:r w:rsidRPr="00BD5B58">
        <w:rPr>
          <w:rFonts w:ascii="Times New Roman" w:hAnsi="Times New Roman" w:cs="Times New Roman"/>
          <w:color w:val="201F1F"/>
          <w:sz w:val="28"/>
          <w:szCs w:val="28"/>
        </w:rPr>
        <w:t xml:space="preserve"> Group Number: </w:t>
      </w:r>
      <w:sdt>
        <w:sdtPr>
          <w:rPr>
            <w:rFonts w:ascii="Times New Roman" w:hAnsi="Times New Roman" w:cs="Times New Roman"/>
            <w:color w:val="201F1F"/>
            <w:sz w:val="28"/>
            <w:szCs w:val="28"/>
          </w:rPr>
          <w:id w:val="1178931207"/>
          <w:placeholder>
            <w:docPart w:val="DA7A969B6BB34C27B0717C5D83D9A7C4"/>
          </w:placeholder>
          <w:text/>
        </w:sdtPr>
        <w:sdtEndPr/>
        <w:sdtContent>
          <w:r>
            <w:rPr>
              <w:rFonts w:ascii="Times New Roman" w:hAnsi="Times New Roman" w:cs="Times New Roman"/>
              <w:color w:val="201F1F"/>
              <w:sz w:val="28"/>
              <w:szCs w:val="28"/>
            </w:rPr>
            <w:t>____________________</w:t>
          </w:r>
        </w:sdtContent>
      </w:sdt>
      <w:r w:rsidRPr="00BD5B58">
        <w:rPr>
          <w:rFonts w:ascii="Times New Roman" w:hAnsi="Times New Roman" w:cs="Times New Roman"/>
          <w:color w:val="201F1F"/>
          <w:sz w:val="28"/>
          <w:szCs w:val="28"/>
        </w:rPr>
        <w:t xml:space="preserve"> </w:t>
      </w:r>
    </w:p>
    <w:p w14:paraId="644B766A" w14:textId="77777777" w:rsidR="00A81E61" w:rsidRPr="00BD5B58" w:rsidRDefault="00A81E61" w:rsidP="00A81E61">
      <w:pPr>
        <w:pStyle w:val="BodyText"/>
        <w:spacing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Is the additional health plan you listed above your primary or secondary source of coverage?</w:t>
      </w:r>
    </w:p>
    <w:p w14:paraId="3E0A9C38" w14:textId="77777777" w:rsidR="00A81E61" w:rsidRPr="00BD5B58" w:rsidRDefault="00537B69" w:rsidP="00A81E61">
      <w:pPr>
        <w:pStyle w:val="BodyText"/>
        <w:kinsoku w:val="0"/>
        <w:overflowPunct w:val="0"/>
        <w:rPr>
          <w:rFonts w:ascii="Times New Roman" w:hAnsi="Times New Roman" w:cs="Times New Roman"/>
          <w:color w:val="201F1F"/>
          <w:sz w:val="28"/>
          <w:szCs w:val="28"/>
        </w:rPr>
      </w:pPr>
      <w:sdt>
        <w:sdtPr>
          <w:rPr>
            <w:rFonts w:ascii="Segoe UI Symbol" w:hAnsi="Segoe UI Symbol" w:cs="Segoe UI Symbol"/>
            <w:color w:val="201F1F"/>
            <w:sz w:val="28"/>
            <w:szCs w:val="28"/>
          </w:rPr>
          <w:id w:val="936719800"/>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 xml:space="preserve">Primary </w:t>
      </w:r>
      <w:sdt>
        <w:sdtPr>
          <w:rPr>
            <w:rFonts w:ascii="Segoe UI Symbol" w:hAnsi="Segoe UI Symbol" w:cs="Segoe UI Symbol"/>
            <w:color w:val="201F1F"/>
            <w:sz w:val="28"/>
            <w:szCs w:val="28"/>
          </w:rPr>
          <w:id w:val="1646853539"/>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Secondary</w:t>
      </w:r>
    </w:p>
    <w:bookmarkEnd w:id="3"/>
    <w:p w14:paraId="3817F6C6" w14:textId="77777777" w:rsidR="00A81E61" w:rsidRPr="00BD5B58" w:rsidRDefault="00A81E61" w:rsidP="00A81E61">
      <w:pPr>
        <w:pStyle w:val="BodyText"/>
        <w:spacing w:before="120" w:after="120"/>
        <w:ind w:right="187"/>
        <w:rPr>
          <w:rFonts w:ascii="Times New Roman" w:hAnsi="Times New Roman" w:cs="Times New Roman"/>
          <w:color w:val="201F1F"/>
          <w:sz w:val="28"/>
          <w:szCs w:val="28"/>
        </w:rPr>
      </w:pPr>
      <w:r w:rsidRPr="00BD5B58">
        <w:rPr>
          <w:rFonts w:ascii="Times New Roman" w:hAnsi="Times New Roman" w:cs="Times New Roman"/>
          <w:color w:val="201F1F"/>
          <w:sz w:val="28"/>
          <w:szCs w:val="28"/>
        </w:rPr>
        <w:t>Is your Medicare plan your primary or secondary source of coverage?</w:t>
      </w:r>
    </w:p>
    <w:p w14:paraId="0A62C906" w14:textId="77777777" w:rsidR="00A81E61" w:rsidRPr="00BD5B58" w:rsidRDefault="00537B69" w:rsidP="00A81E61">
      <w:pPr>
        <w:pStyle w:val="BodyText"/>
        <w:kinsoku w:val="0"/>
        <w:overflowPunct w:val="0"/>
        <w:rPr>
          <w:rFonts w:ascii="Times New Roman" w:hAnsi="Times New Roman" w:cs="Times New Roman"/>
          <w:color w:val="201F1F"/>
          <w:sz w:val="28"/>
          <w:szCs w:val="28"/>
        </w:rPr>
      </w:pPr>
      <w:sdt>
        <w:sdtPr>
          <w:rPr>
            <w:rFonts w:ascii="Segoe UI Symbol" w:hAnsi="Segoe UI Symbol" w:cs="Segoe UI Symbol"/>
            <w:color w:val="201F1F"/>
            <w:sz w:val="28"/>
            <w:szCs w:val="28"/>
          </w:rPr>
          <w:id w:val="-762529171"/>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Times New Roman" w:hAnsi="Times New Roman" w:cs="Times New Roman"/>
          <w:color w:val="201F1F"/>
          <w:sz w:val="28"/>
          <w:szCs w:val="28"/>
        </w:rPr>
        <w:t xml:space="preserve"> Primary </w:t>
      </w:r>
      <w:sdt>
        <w:sdtPr>
          <w:rPr>
            <w:rFonts w:ascii="Segoe UI Symbol" w:hAnsi="Segoe UI Symbol" w:cs="Segoe UI Symbol"/>
            <w:color w:val="201F1F"/>
            <w:sz w:val="28"/>
            <w:szCs w:val="28"/>
          </w:rPr>
          <w:id w:val="1536468605"/>
          <w14:checkbox>
            <w14:checked w14:val="0"/>
            <w14:checkedState w14:val="2612" w14:font="MS Gothic"/>
            <w14:uncheckedState w14:val="2610" w14:font="MS Gothic"/>
          </w14:checkbox>
        </w:sdtPr>
        <w:sdtEndPr/>
        <w:sdtContent>
          <w:r w:rsidR="00A81E61">
            <w:rPr>
              <w:rFonts w:ascii="MS Gothic" w:eastAsia="MS Gothic" w:hAnsi="MS Gothic" w:cs="Segoe UI Symbol" w:hint="eastAsia"/>
              <w:color w:val="201F1F"/>
              <w:sz w:val="28"/>
              <w:szCs w:val="28"/>
            </w:rPr>
            <w:t>☐</w:t>
          </w:r>
        </w:sdtContent>
      </w:sdt>
      <w:r w:rsidR="00A81E61" w:rsidRPr="00BD5B58">
        <w:rPr>
          <w:rFonts w:ascii="Segoe UI Symbol" w:hAnsi="Segoe UI Symbol" w:cs="Segoe UI Symbol"/>
          <w:color w:val="201F1F"/>
          <w:sz w:val="28"/>
          <w:szCs w:val="28"/>
        </w:rPr>
        <w:t xml:space="preserve"> </w:t>
      </w:r>
      <w:r w:rsidR="00A81E61" w:rsidRPr="00BD5B58">
        <w:rPr>
          <w:rFonts w:ascii="Times New Roman" w:hAnsi="Times New Roman" w:cs="Times New Roman"/>
          <w:color w:val="201F1F"/>
          <w:sz w:val="28"/>
          <w:szCs w:val="28"/>
        </w:rPr>
        <w:t>Secondary</w:t>
      </w:r>
    </w:p>
    <w:p w14:paraId="515648EA" w14:textId="77777777" w:rsidR="00BD5B58" w:rsidRDefault="00BD5B58"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24B220FF" w14:textId="096B2AA2"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Insurance </w:t>
      </w:r>
    </w:p>
    <w:p w14:paraId="60A89E1E"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Patient is responsible for any and all fees not reimbursed by his/her insurance company, managed care organization, or any other third-party payor. Patient is responsible for verifying and understanding the limits of his/her coverage, as well as his/her co-payments and deductibles. </w:t>
      </w:r>
    </w:p>
    <w:p w14:paraId="3FC6C9AD" w14:textId="77777777" w:rsidR="004A29A3" w:rsidRPr="00B07C40" w:rsidRDefault="004A29A3" w:rsidP="007C3F46">
      <w:pPr>
        <w:autoSpaceDE w:val="0"/>
        <w:autoSpaceDN w:val="0"/>
        <w:adjustRightInd w:val="0"/>
        <w:spacing w:after="0" w:line="240" w:lineRule="auto"/>
        <w:rPr>
          <w:rFonts w:ascii="Times New Roman" w:hAnsi="Times New Roman" w:cs="Times New Roman"/>
          <w:color w:val="000000"/>
          <w:sz w:val="28"/>
          <w:szCs w:val="28"/>
        </w:rPr>
      </w:pPr>
    </w:p>
    <w:p w14:paraId="07DD3C4F" w14:textId="1AE70C80" w:rsidR="009A27AF" w:rsidRDefault="007C3F46" w:rsidP="009A27AF">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Therapist</w:t>
      </w:r>
      <w:r w:rsidR="003D5FEE">
        <w:rPr>
          <w:rFonts w:ascii="Times New Roman" w:hAnsi="Times New Roman" w:cs="Times New Roman"/>
          <w:color w:val="000000"/>
          <w:sz w:val="28"/>
          <w:szCs w:val="28"/>
        </w:rPr>
        <w:t>, through Headway</w:t>
      </w:r>
      <w:r w:rsidR="00537B69">
        <w:rPr>
          <w:rFonts w:ascii="Times New Roman" w:hAnsi="Times New Roman" w:cs="Times New Roman"/>
          <w:color w:val="000000"/>
          <w:sz w:val="28"/>
          <w:szCs w:val="28"/>
        </w:rPr>
        <w:t>,</w:t>
      </w:r>
      <w:r w:rsidR="003D5FEE">
        <w:rPr>
          <w:rFonts w:ascii="Times New Roman" w:hAnsi="Times New Roman" w:cs="Times New Roman"/>
          <w:color w:val="000000"/>
          <w:sz w:val="28"/>
          <w:szCs w:val="28"/>
        </w:rPr>
        <w:t xml:space="preserve"> </w:t>
      </w:r>
      <w:r w:rsidRPr="00B07C40">
        <w:rPr>
          <w:rFonts w:ascii="Times New Roman" w:hAnsi="Times New Roman" w:cs="Times New Roman"/>
          <w:color w:val="000000"/>
          <w:sz w:val="28"/>
          <w:szCs w:val="28"/>
        </w:rPr>
        <w:t xml:space="preserve">is a contracted provider with </w:t>
      </w:r>
      <w:r w:rsidR="003D5FEE">
        <w:rPr>
          <w:rFonts w:ascii="Times New Roman" w:hAnsi="Times New Roman" w:cs="Times New Roman"/>
          <w:color w:val="000000"/>
          <w:sz w:val="28"/>
          <w:szCs w:val="28"/>
        </w:rPr>
        <w:t xml:space="preserve">the following insurance companies: Aetna, Anthem Blue Cross, </w:t>
      </w:r>
      <w:proofErr w:type="spellStart"/>
      <w:r w:rsidR="003D5FEE">
        <w:rPr>
          <w:rFonts w:ascii="Times New Roman" w:hAnsi="Times New Roman" w:cs="Times New Roman"/>
          <w:color w:val="000000"/>
          <w:sz w:val="28"/>
          <w:szCs w:val="28"/>
        </w:rPr>
        <w:t>Carelon</w:t>
      </w:r>
      <w:proofErr w:type="spellEnd"/>
      <w:r w:rsidR="003D5FEE">
        <w:rPr>
          <w:rFonts w:ascii="Times New Roman" w:hAnsi="Times New Roman" w:cs="Times New Roman"/>
          <w:color w:val="000000"/>
          <w:sz w:val="28"/>
          <w:szCs w:val="28"/>
        </w:rPr>
        <w:t xml:space="preserve"> Be</w:t>
      </w:r>
      <w:bookmarkStart w:id="5" w:name="_GoBack"/>
      <w:bookmarkEnd w:id="5"/>
      <w:r w:rsidR="003D5FEE">
        <w:rPr>
          <w:rFonts w:ascii="Times New Roman" w:hAnsi="Times New Roman" w:cs="Times New Roman"/>
          <w:color w:val="000000"/>
          <w:sz w:val="28"/>
          <w:szCs w:val="28"/>
        </w:rPr>
        <w:t>havioral Health and Cigna.</w:t>
      </w:r>
    </w:p>
    <w:p w14:paraId="178BADE1" w14:textId="77777777" w:rsidR="003D5FEE" w:rsidRPr="00B07C40" w:rsidRDefault="003D5FEE" w:rsidP="009A27AF">
      <w:pPr>
        <w:autoSpaceDE w:val="0"/>
        <w:autoSpaceDN w:val="0"/>
        <w:adjustRightInd w:val="0"/>
        <w:spacing w:after="0" w:line="240" w:lineRule="auto"/>
        <w:rPr>
          <w:rFonts w:ascii="Times New Roman" w:hAnsi="Times New Roman" w:cs="Times New Roman"/>
          <w:color w:val="000000"/>
          <w:sz w:val="28"/>
          <w:szCs w:val="28"/>
        </w:rPr>
      </w:pPr>
    </w:p>
    <w:p w14:paraId="4D5F5AE5" w14:textId="77777777" w:rsidR="007C3F46" w:rsidRPr="00B07C40" w:rsidRDefault="007C3F46" w:rsidP="009A27AF">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Cancellation Policy </w:t>
      </w:r>
    </w:p>
    <w:p w14:paraId="5E2EE5DF"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Patient is responsible for payment of the agreed upon fee for any missed session(s). Patient is also responsible for payment of the agreed upon fee for any session(s) for which Patient failed to give Therapist at least 24 hours notice of cancellation. Cancellation notice should be left on Therapist’s voice mail at </w:t>
      </w:r>
      <w:r w:rsidR="00B07C40">
        <w:rPr>
          <w:rFonts w:ascii="Times New Roman" w:hAnsi="Times New Roman" w:cs="Times New Roman"/>
          <w:color w:val="000000"/>
          <w:sz w:val="28"/>
          <w:szCs w:val="28"/>
        </w:rPr>
        <w:t>(818) 456-9866</w:t>
      </w:r>
      <w:r w:rsidRPr="00B07C40">
        <w:rPr>
          <w:rFonts w:ascii="Times New Roman" w:hAnsi="Times New Roman" w:cs="Times New Roman"/>
          <w:color w:val="000000"/>
          <w:sz w:val="28"/>
          <w:szCs w:val="28"/>
        </w:rPr>
        <w:t xml:space="preserve">. </w:t>
      </w:r>
    </w:p>
    <w:p w14:paraId="48357E51"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6AED1186" w14:textId="77777777" w:rsidR="006F7CAB" w:rsidRPr="00B07C40" w:rsidRDefault="006F7CAB" w:rsidP="006F7CAB">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Therapist Availability </w:t>
      </w:r>
    </w:p>
    <w:p w14:paraId="23C63DF3" w14:textId="77777777" w:rsidR="006F7CAB" w:rsidRDefault="006F7CAB" w:rsidP="006F7CAB">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Therapist’s office is equipped with a confidential voice mail system that allows Patient to leave a message at any time. Therapist will make every effort to return calls within 24 hours (or by the next business day), but cannot guarantee the calls will be returned immediately. Therapist is unable to provide 24-hour crisis service. In the event that Patient is feeling unsafe or requires immediate medical or psychiatric assistance, he/she should call 911, or go to the nearest emergency room. </w:t>
      </w:r>
    </w:p>
    <w:p w14:paraId="074363AE" w14:textId="77777777" w:rsidR="006F7CAB" w:rsidRDefault="006F7CAB" w:rsidP="006F7CAB">
      <w:pPr>
        <w:autoSpaceDE w:val="0"/>
        <w:autoSpaceDN w:val="0"/>
        <w:adjustRightInd w:val="0"/>
        <w:spacing w:after="0" w:line="240" w:lineRule="auto"/>
        <w:rPr>
          <w:rFonts w:ascii="Times New Roman" w:hAnsi="Times New Roman" w:cs="Times New Roman"/>
          <w:color w:val="000000"/>
          <w:sz w:val="28"/>
          <w:szCs w:val="28"/>
        </w:rPr>
      </w:pPr>
    </w:p>
    <w:p w14:paraId="3F53B9DE" w14:textId="77777777" w:rsidR="006F7CAB" w:rsidRPr="00B14DDF" w:rsidRDefault="006F7CAB" w:rsidP="006F7CAB">
      <w:pPr>
        <w:autoSpaceDE w:val="0"/>
        <w:autoSpaceDN w:val="0"/>
        <w:adjustRightInd w:val="0"/>
        <w:spacing w:after="0" w:line="240" w:lineRule="auto"/>
        <w:rPr>
          <w:rFonts w:ascii="Times New Roman" w:hAnsi="Times New Roman" w:cs="Times New Roman"/>
          <w:color w:val="000000"/>
          <w:sz w:val="36"/>
          <w:szCs w:val="28"/>
        </w:rPr>
      </w:pPr>
      <w:r w:rsidRPr="00B14DDF">
        <w:rPr>
          <w:rFonts w:ascii="Times New Roman" w:hAnsi="Times New Roman" w:cs="Times New Roman"/>
          <w:sz w:val="28"/>
        </w:rPr>
        <w:t>Sensitive, clinical information is to be discussed over the phone or in-person as deemed appropriate by the therapist. For appropriate e-mail or text communication therapist will respond to your e-mail or text within 24 hours. Potential risks of using electronic communication may include, but are not limited to; inadvertent sending of an e-mail or text containing confidential information to the wrong recipient, theft or loss of the computer, laptop or mobile device storing confidential information, and interception by an unauthorized third party through an unsecured network. E-mail messages may contain viruses or other defects and it is your responsibility to ensure that it is virus-free. In addition, e-mail or text communication may become part of the clinical record. You may be charged for time the therapist spends reading and responding e-mail or text messages.</w:t>
      </w:r>
    </w:p>
    <w:p w14:paraId="0A0E4135" w14:textId="77777777" w:rsidR="006F7CAB" w:rsidRDefault="006F7CAB" w:rsidP="006F7CAB">
      <w:pPr>
        <w:autoSpaceDE w:val="0"/>
        <w:autoSpaceDN w:val="0"/>
        <w:adjustRightInd w:val="0"/>
        <w:spacing w:after="0" w:line="240" w:lineRule="auto"/>
        <w:rPr>
          <w:rFonts w:ascii="Times New Roman" w:hAnsi="Times New Roman" w:cs="Times New Roman"/>
          <w:color w:val="000000"/>
          <w:sz w:val="28"/>
          <w:szCs w:val="28"/>
        </w:rPr>
      </w:pPr>
    </w:p>
    <w:p w14:paraId="40F91391" w14:textId="77777777" w:rsidR="006F7CAB" w:rsidRDefault="006F7CAB" w:rsidP="006F7CAB">
      <w:pPr>
        <w:autoSpaceDE w:val="0"/>
        <w:autoSpaceDN w:val="0"/>
        <w:adjustRightInd w:val="0"/>
        <w:spacing w:after="0" w:line="240" w:lineRule="auto"/>
        <w:rPr>
          <w:rFonts w:ascii="Times New Roman" w:hAnsi="Times New Roman" w:cs="Times New Roman"/>
          <w:sz w:val="28"/>
          <w:szCs w:val="28"/>
          <w:shd w:val="clear" w:color="auto" w:fill="FFFFFF"/>
        </w:rPr>
      </w:pPr>
      <w:r w:rsidRPr="00F70FF9">
        <w:rPr>
          <w:rFonts w:ascii="Times New Roman" w:hAnsi="Times New Roman" w:cs="Times New Roman"/>
          <w:b/>
          <w:sz w:val="28"/>
          <w:szCs w:val="28"/>
          <w:u w:val="single"/>
          <w:shd w:val="clear" w:color="auto" w:fill="FFFFFF"/>
        </w:rPr>
        <w:lastRenderedPageBreak/>
        <w:t>Notice to Patients</w:t>
      </w:r>
      <w:r w:rsidRPr="00F70FF9">
        <w:rPr>
          <w:rFonts w:ascii="Times New Roman" w:hAnsi="Times New Roman" w:cs="Times New Roman"/>
          <w:sz w:val="28"/>
          <w:szCs w:val="28"/>
          <w:shd w:val="clear" w:color="auto" w:fill="FFFFFF"/>
        </w:rPr>
        <w:t xml:space="preserve"> </w:t>
      </w:r>
    </w:p>
    <w:p w14:paraId="2E707CB7" w14:textId="77777777" w:rsidR="006F7CAB" w:rsidRPr="00F70FF9" w:rsidRDefault="006F7CAB" w:rsidP="006F7CAB">
      <w:pPr>
        <w:autoSpaceDE w:val="0"/>
        <w:autoSpaceDN w:val="0"/>
        <w:adjustRightInd w:val="0"/>
        <w:spacing w:after="0" w:line="240" w:lineRule="auto"/>
        <w:outlineLvl w:val="1"/>
        <w:rPr>
          <w:rFonts w:ascii="Times New Roman" w:hAnsi="Times New Roman" w:cs="Times New Roman"/>
          <w:color w:val="222222"/>
          <w:sz w:val="28"/>
          <w:szCs w:val="28"/>
          <w:shd w:val="clear" w:color="auto" w:fill="FFFFFF"/>
        </w:rPr>
      </w:pPr>
      <w:r w:rsidRPr="00F70FF9">
        <w:rPr>
          <w:rFonts w:ascii="Times New Roman" w:hAnsi="Times New Roman" w:cs="Times New Roman"/>
          <w:color w:val="222222"/>
          <w:sz w:val="28"/>
          <w:szCs w:val="28"/>
          <w:shd w:val="clear" w:color="auto" w:fill="FFFFFF"/>
        </w:rPr>
        <w:t>The Board of Behavioral Sciences receives and responds to complaints regarding services provided within the scope of practice of (marriage and family therapists, licensed educational psychologists, clinical social workers, or professional clinical counselors). You may contact the board online at </w:t>
      </w:r>
      <w:hyperlink r:id="rId7" w:tgtFrame="_blank" w:history="1">
        <w:r w:rsidRPr="00F70FF9">
          <w:rPr>
            <w:rStyle w:val="Hyperlink"/>
            <w:rFonts w:ascii="Times New Roman" w:hAnsi="Times New Roman" w:cs="Times New Roman"/>
            <w:color w:val="1155CC"/>
            <w:sz w:val="28"/>
            <w:szCs w:val="28"/>
            <w:shd w:val="clear" w:color="auto" w:fill="FFFFFF"/>
          </w:rPr>
          <w:t>www.bbs.ca.gov</w:t>
        </w:r>
      </w:hyperlink>
      <w:r w:rsidRPr="00F70FF9">
        <w:rPr>
          <w:rFonts w:ascii="Times New Roman" w:hAnsi="Times New Roman" w:cs="Times New Roman"/>
          <w:color w:val="222222"/>
          <w:sz w:val="28"/>
          <w:szCs w:val="28"/>
          <w:shd w:val="clear" w:color="auto" w:fill="FFFFFF"/>
        </w:rPr>
        <w:t>, or by calling (916) 574-7830. </w:t>
      </w:r>
    </w:p>
    <w:p w14:paraId="77AD5929" w14:textId="77777777" w:rsidR="00760639" w:rsidRPr="00B07C40" w:rsidRDefault="00760639"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1BA34C60"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Termination of Therapy </w:t>
      </w:r>
    </w:p>
    <w:p w14:paraId="62B5B040"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Therapist reserves the right to terminate therapy at his/her discretion. Reasons for termination include, but are not limited to, untimely payment of fees, failure to comply with treatment recommendations, conflicts of interest, failure to participate in therapy, Patient needs are outside of Therapist’s scope of competence or practice, or Patient is not making adequate progress in therapy. Patient has the right to terminate therapy at his/her discretion. Upon either party’s decision to terminate therapy, Therapist will generally recommend that Patient participate in at least one, or possibly more, termination sessions. These sessions are intended to facilitate a positive termination experience and give both parties an opportunity to reflect on the work that has been done. Therapist will also attempt to ensure a smooth transition to another therapist by offering referrals to Patient. </w:t>
      </w:r>
    </w:p>
    <w:p w14:paraId="12E541C2" w14:textId="77777777" w:rsidR="00A970B2" w:rsidRDefault="00A970B2" w:rsidP="007C3F46">
      <w:pPr>
        <w:autoSpaceDE w:val="0"/>
        <w:autoSpaceDN w:val="0"/>
        <w:adjustRightInd w:val="0"/>
        <w:spacing w:after="0" w:line="240" w:lineRule="auto"/>
        <w:outlineLvl w:val="1"/>
        <w:rPr>
          <w:rFonts w:ascii="Times New Roman" w:hAnsi="Times New Roman" w:cs="Times New Roman"/>
          <w:b/>
          <w:bCs/>
          <w:color w:val="000000"/>
          <w:sz w:val="28"/>
          <w:szCs w:val="28"/>
          <w:u w:val="single"/>
        </w:rPr>
      </w:pPr>
    </w:p>
    <w:p w14:paraId="585E280E" w14:textId="77777777" w:rsidR="007C3F46" w:rsidRPr="00B07C40" w:rsidRDefault="007C3F46" w:rsidP="007C3F46">
      <w:pPr>
        <w:autoSpaceDE w:val="0"/>
        <w:autoSpaceDN w:val="0"/>
        <w:adjustRightInd w:val="0"/>
        <w:spacing w:after="0" w:line="240" w:lineRule="auto"/>
        <w:outlineLvl w:val="1"/>
        <w:rPr>
          <w:rFonts w:ascii="Times New Roman" w:hAnsi="Times New Roman" w:cs="Times New Roman"/>
          <w:color w:val="000000"/>
          <w:sz w:val="28"/>
          <w:szCs w:val="28"/>
        </w:rPr>
      </w:pPr>
      <w:r w:rsidRPr="00B07C40">
        <w:rPr>
          <w:rFonts w:ascii="Times New Roman" w:hAnsi="Times New Roman" w:cs="Times New Roman"/>
          <w:b/>
          <w:bCs/>
          <w:color w:val="000000"/>
          <w:sz w:val="28"/>
          <w:szCs w:val="28"/>
          <w:u w:val="single"/>
        </w:rPr>
        <w:t xml:space="preserve">Acknowledgement </w:t>
      </w:r>
    </w:p>
    <w:p w14:paraId="2F3385B7" w14:textId="77777777" w:rsidR="007C3F46" w:rsidRPr="00B07C40" w:rsidRDefault="007C3F46" w:rsidP="007C3F46">
      <w:pPr>
        <w:autoSpaceDE w:val="0"/>
        <w:autoSpaceDN w:val="0"/>
        <w:adjustRightInd w:val="0"/>
        <w:spacing w:after="0" w:line="240" w:lineRule="auto"/>
        <w:rPr>
          <w:rFonts w:ascii="Times New Roman" w:hAnsi="Times New Roman" w:cs="Times New Roman"/>
          <w:color w:val="000000"/>
          <w:sz w:val="28"/>
          <w:szCs w:val="28"/>
        </w:rPr>
      </w:pPr>
      <w:r w:rsidRPr="00B07C40">
        <w:rPr>
          <w:rFonts w:ascii="Times New Roman" w:hAnsi="Times New Roman" w:cs="Times New Roman"/>
          <w:color w:val="000000"/>
          <w:sz w:val="28"/>
          <w:szCs w:val="28"/>
        </w:rPr>
        <w:t xml:space="preserve">By signing below, Patient acknowledges that he/she has reviewed and fully understands the terms and conditions of this Agreement. Patient has discussed such terms and conditions with Therapist, and has had any questions with regard to its terms and conditions answered to Patient’s satisfaction. Patient agrees to abide by the terms and conditions of this Agreement and consents to participate in psychotherapy with Therapist. Moreover, Patient agrees to hold Therapist free and harmless from any claims, demands, or suits for damages from any injury or complications whatsoever, save negligence, that may result from such treatment. </w:t>
      </w:r>
    </w:p>
    <w:p w14:paraId="669D9525" w14:textId="77777777"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b/>
          <w:bCs/>
          <w:color w:val="000000"/>
          <w:sz w:val="26"/>
          <w:szCs w:val="26"/>
        </w:rPr>
        <w:t>_____________________________________________</w:t>
      </w:r>
      <w:r w:rsidRPr="004A29A3">
        <w:rPr>
          <w:rFonts w:ascii="Times New Roman" w:hAnsi="Times New Roman" w:cs="Times New Roman"/>
          <w:b/>
          <w:bCs/>
          <w:color w:val="000000"/>
          <w:sz w:val="26"/>
          <w:szCs w:val="26"/>
        </w:rPr>
        <w:t>________________</w:t>
      </w:r>
      <w:r w:rsidRPr="007C3F46">
        <w:rPr>
          <w:rFonts w:ascii="Times New Roman" w:hAnsi="Times New Roman" w:cs="Times New Roman"/>
          <w:b/>
          <w:bCs/>
          <w:color w:val="000000"/>
          <w:sz w:val="26"/>
          <w:szCs w:val="26"/>
        </w:rPr>
        <w:t>_</w:t>
      </w:r>
      <w:r w:rsidR="00947806">
        <w:rPr>
          <w:rFonts w:ascii="Times New Roman" w:hAnsi="Times New Roman" w:cs="Times New Roman"/>
          <w:b/>
          <w:bCs/>
          <w:color w:val="000000"/>
          <w:sz w:val="26"/>
          <w:szCs w:val="26"/>
        </w:rPr>
        <w:t>_____________________</w:t>
      </w:r>
    </w:p>
    <w:p w14:paraId="466F9A36" w14:textId="77777777" w:rsidR="007C3F46" w:rsidRPr="004A29A3" w:rsidRDefault="007C3F46" w:rsidP="007C3F46">
      <w:pPr>
        <w:autoSpaceDE w:val="0"/>
        <w:autoSpaceDN w:val="0"/>
        <w:adjustRightInd w:val="0"/>
        <w:spacing w:after="0" w:line="240" w:lineRule="auto"/>
        <w:rPr>
          <w:rFonts w:ascii="Times New Roman" w:hAnsi="Times New Roman" w:cs="Times New Roman"/>
          <w:color w:val="000000"/>
          <w:sz w:val="26"/>
          <w:szCs w:val="26"/>
        </w:rPr>
      </w:pPr>
    </w:p>
    <w:p w14:paraId="427BE76D" w14:textId="3C04E71B" w:rsidR="007C3F46" w:rsidRPr="007C3F46" w:rsidRDefault="00537B69" w:rsidP="007C3F46">
      <w:pPr>
        <w:autoSpaceDE w:val="0"/>
        <w:autoSpaceDN w:val="0"/>
        <w:adjustRightInd w:val="0"/>
        <w:spacing w:after="0" w:line="240" w:lineRule="auto"/>
        <w:rPr>
          <w:rFonts w:ascii="Times New Roman" w:hAnsi="Times New Roman" w:cs="Times New Roman"/>
          <w:color w:val="000000"/>
          <w:sz w:val="26"/>
          <w:szCs w:val="26"/>
        </w:rPr>
      </w:pPr>
      <w:sdt>
        <w:sdtPr>
          <w:rPr>
            <w:rFonts w:ascii="Times New Roman" w:hAnsi="Times New Roman" w:cs="Times New Roman"/>
            <w:color w:val="000000"/>
            <w:sz w:val="26"/>
            <w:szCs w:val="26"/>
          </w:rPr>
          <w:id w:val="1178931692"/>
          <w:placeholder>
            <w:docPart w:val="DefaultPlaceholder_-1854013440"/>
          </w:placeholder>
          <w:text/>
        </w:sdtPr>
        <w:sdtEndPr/>
        <w:sdtContent>
          <w:r w:rsidR="007C3F46" w:rsidRPr="007C3F46">
            <w:rPr>
              <w:rFonts w:ascii="Times New Roman" w:hAnsi="Times New Roman" w:cs="Times New Roman"/>
              <w:color w:val="000000"/>
              <w:sz w:val="26"/>
              <w:szCs w:val="26"/>
            </w:rPr>
            <w:t>_______________________________________________________</w:t>
          </w:r>
        </w:sdtContent>
      </w:sdt>
      <w:r w:rsidR="007C3F46" w:rsidRPr="007C3F46">
        <w:rPr>
          <w:rFonts w:ascii="Times New Roman" w:hAnsi="Times New Roman" w:cs="Times New Roman"/>
          <w:color w:val="000000"/>
          <w:sz w:val="26"/>
          <w:szCs w:val="26"/>
        </w:rPr>
        <w:t xml:space="preserve"> </w:t>
      </w:r>
    </w:p>
    <w:p w14:paraId="266A2A53" w14:textId="77777777"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 xml:space="preserve">Patient Name (please print) </w:t>
      </w:r>
    </w:p>
    <w:p w14:paraId="51E670F1" w14:textId="77777777" w:rsidR="007C3F46" w:rsidRPr="004A29A3" w:rsidRDefault="007C3F46" w:rsidP="007C3F46">
      <w:pPr>
        <w:autoSpaceDE w:val="0"/>
        <w:autoSpaceDN w:val="0"/>
        <w:adjustRightInd w:val="0"/>
        <w:spacing w:after="0" w:line="240" w:lineRule="auto"/>
        <w:rPr>
          <w:rFonts w:ascii="Times New Roman" w:hAnsi="Times New Roman" w:cs="Times New Roman"/>
          <w:color w:val="000000"/>
          <w:sz w:val="26"/>
          <w:szCs w:val="26"/>
        </w:rPr>
      </w:pPr>
    </w:p>
    <w:p w14:paraId="1087AFA3" w14:textId="0CCAF5B9" w:rsidR="007C3F46" w:rsidRPr="007C3F46" w:rsidRDefault="004C10F3" w:rsidP="007C3F46">
      <w:pPr>
        <w:autoSpaceDE w:val="0"/>
        <w:autoSpaceDN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________________________________________________________</w:t>
      </w:r>
      <w:r w:rsidR="00A970B2">
        <w:rPr>
          <w:rFonts w:ascii="Times New Roman" w:hAnsi="Times New Roman" w:cs="Times New Roman"/>
          <w:color w:val="000000"/>
          <w:sz w:val="26"/>
          <w:szCs w:val="26"/>
        </w:rPr>
        <w:tab/>
      </w:r>
      <w:r w:rsidR="00A970B2">
        <w:rPr>
          <w:rFonts w:ascii="Times New Roman" w:hAnsi="Times New Roman" w:cs="Times New Roman"/>
          <w:color w:val="000000"/>
          <w:sz w:val="26"/>
          <w:szCs w:val="26"/>
        </w:rPr>
        <w:tab/>
      </w:r>
      <w:sdt>
        <w:sdtPr>
          <w:rPr>
            <w:rFonts w:ascii="Times New Roman" w:hAnsi="Times New Roman" w:cs="Times New Roman"/>
            <w:color w:val="000000"/>
            <w:sz w:val="26"/>
            <w:szCs w:val="26"/>
          </w:rPr>
          <w:id w:val="397029654"/>
          <w:placeholder>
            <w:docPart w:val="DefaultPlaceholder_-1854013440"/>
          </w:placeholder>
          <w:text/>
        </w:sdtPr>
        <w:sdtEndPr/>
        <w:sdtContent>
          <w:r w:rsidR="007C3F46" w:rsidRPr="007C3F46">
            <w:rPr>
              <w:rFonts w:ascii="Times New Roman" w:hAnsi="Times New Roman" w:cs="Times New Roman"/>
              <w:color w:val="000000"/>
              <w:sz w:val="26"/>
              <w:szCs w:val="26"/>
            </w:rPr>
            <w:t>_____________</w:t>
          </w:r>
        </w:sdtContent>
      </w:sdt>
      <w:r w:rsidR="007C3F46" w:rsidRPr="007C3F46">
        <w:rPr>
          <w:rFonts w:ascii="Times New Roman" w:hAnsi="Times New Roman" w:cs="Times New Roman"/>
          <w:color w:val="000000"/>
          <w:sz w:val="26"/>
          <w:szCs w:val="26"/>
        </w:rPr>
        <w:t xml:space="preserve"> </w:t>
      </w:r>
    </w:p>
    <w:p w14:paraId="4069AAC6" w14:textId="77777777"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 xml:space="preserve">Signature of Patient (or authorized representative) </w:t>
      </w:r>
      <w:r w:rsidR="00A970B2">
        <w:rPr>
          <w:rFonts w:ascii="Times New Roman" w:hAnsi="Times New Roman" w:cs="Times New Roman"/>
          <w:color w:val="000000"/>
          <w:sz w:val="26"/>
          <w:szCs w:val="26"/>
        </w:rPr>
        <w:tab/>
      </w:r>
      <w:r w:rsidR="00A970B2">
        <w:rPr>
          <w:rFonts w:ascii="Times New Roman" w:hAnsi="Times New Roman" w:cs="Times New Roman"/>
          <w:color w:val="000000"/>
          <w:sz w:val="26"/>
          <w:szCs w:val="26"/>
        </w:rPr>
        <w:tab/>
      </w:r>
      <w:r w:rsidR="00A970B2">
        <w:rPr>
          <w:rFonts w:ascii="Times New Roman" w:hAnsi="Times New Roman" w:cs="Times New Roman"/>
          <w:color w:val="000000"/>
          <w:sz w:val="26"/>
          <w:szCs w:val="26"/>
        </w:rPr>
        <w:tab/>
      </w:r>
      <w:r w:rsidR="00A970B2">
        <w:rPr>
          <w:rFonts w:ascii="Times New Roman" w:hAnsi="Times New Roman" w:cs="Times New Roman"/>
          <w:color w:val="000000"/>
          <w:sz w:val="26"/>
          <w:szCs w:val="26"/>
        </w:rPr>
        <w:tab/>
      </w:r>
      <w:r w:rsidR="00A970B2">
        <w:rPr>
          <w:rFonts w:ascii="Times New Roman" w:hAnsi="Times New Roman" w:cs="Times New Roman"/>
          <w:color w:val="000000"/>
          <w:sz w:val="26"/>
          <w:szCs w:val="26"/>
        </w:rPr>
        <w:tab/>
      </w:r>
      <w:r w:rsidRPr="007C3F46">
        <w:rPr>
          <w:rFonts w:ascii="Times New Roman" w:hAnsi="Times New Roman" w:cs="Times New Roman"/>
          <w:color w:val="000000"/>
          <w:sz w:val="26"/>
          <w:szCs w:val="26"/>
        </w:rPr>
        <w:t xml:space="preserve">Date </w:t>
      </w:r>
    </w:p>
    <w:p w14:paraId="30C94E5D" w14:textId="77777777" w:rsidR="007C3F46" w:rsidRPr="004A29A3" w:rsidRDefault="007C3F46" w:rsidP="007C3F46">
      <w:pPr>
        <w:autoSpaceDE w:val="0"/>
        <w:autoSpaceDN w:val="0"/>
        <w:adjustRightInd w:val="0"/>
        <w:spacing w:after="0" w:line="240" w:lineRule="auto"/>
        <w:rPr>
          <w:rFonts w:ascii="Times New Roman" w:hAnsi="Times New Roman" w:cs="Times New Roman"/>
          <w:b/>
          <w:bCs/>
          <w:color w:val="000000"/>
          <w:sz w:val="26"/>
          <w:szCs w:val="26"/>
        </w:rPr>
      </w:pPr>
    </w:p>
    <w:p w14:paraId="35D016DC" w14:textId="77777777" w:rsidR="007C3F46" w:rsidRP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b/>
          <w:bCs/>
          <w:color w:val="000000"/>
          <w:sz w:val="26"/>
          <w:szCs w:val="26"/>
        </w:rPr>
        <w:t>_</w:t>
      </w:r>
      <w:r w:rsidRPr="004A29A3">
        <w:rPr>
          <w:rFonts w:ascii="Times New Roman" w:hAnsi="Times New Roman" w:cs="Times New Roman"/>
          <w:b/>
          <w:bCs/>
          <w:color w:val="000000"/>
          <w:sz w:val="26"/>
          <w:szCs w:val="26"/>
        </w:rPr>
        <w:t>________________</w:t>
      </w:r>
      <w:r w:rsidRPr="007C3F46">
        <w:rPr>
          <w:rFonts w:ascii="Times New Roman" w:hAnsi="Times New Roman" w:cs="Times New Roman"/>
          <w:b/>
          <w:bCs/>
          <w:color w:val="000000"/>
          <w:sz w:val="26"/>
          <w:szCs w:val="26"/>
        </w:rPr>
        <w:t>_____________________________________________</w:t>
      </w:r>
      <w:r w:rsidR="00D34A55">
        <w:rPr>
          <w:rFonts w:ascii="Times New Roman" w:hAnsi="Times New Roman" w:cs="Times New Roman"/>
          <w:b/>
          <w:bCs/>
          <w:color w:val="000000"/>
          <w:sz w:val="26"/>
          <w:szCs w:val="26"/>
        </w:rPr>
        <w:t>_____________________</w:t>
      </w:r>
    </w:p>
    <w:p w14:paraId="0B09BDEE" w14:textId="77777777" w:rsidR="00D34A55" w:rsidRDefault="00D34A55" w:rsidP="007C3F46">
      <w:pPr>
        <w:autoSpaceDE w:val="0"/>
        <w:autoSpaceDN w:val="0"/>
        <w:adjustRightInd w:val="0"/>
        <w:spacing w:after="0" w:line="240" w:lineRule="auto"/>
        <w:rPr>
          <w:rFonts w:ascii="Times New Roman" w:hAnsi="Times New Roman" w:cs="Times New Roman"/>
          <w:color w:val="000000"/>
          <w:sz w:val="26"/>
          <w:szCs w:val="26"/>
        </w:rPr>
      </w:pPr>
    </w:p>
    <w:p w14:paraId="0FC81C4B" w14:textId="77777777" w:rsidR="007C3F46" w:rsidRPr="00B07C40" w:rsidRDefault="007C3F46" w:rsidP="007C3F46">
      <w:pPr>
        <w:autoSpaceDE w:val="0"/>
        <w:autoSpaceDN w:val="0"/>
        <w:adjustRightInd w:val="0"/>
        <w:spacing w:after="0" w:line="240" w:lineRule="auto"/>
        <w:rPr>
          <w:rFonts w:ascii="Times New Roman" w:hAnsi="Times New Roman" w:cs="Times New Roman"/>
          <w:b/>
          <w:color w:val="000000"/>
          <w:sz w:val="28"/>
          <w:szCs w:val="28"/>
        </w:rPr>
      </w:pPr>
      <w:r w:rsidRPr="00B07C40">
        <w:rPr>
          <w:rFonts w:ascii="Times New Roman" w:hAnsi="Times New Roman" w:cs="Times New Roman"/>
          <w:b/>
          <w:color w:val="000000"/>
          <w:sz w:val="28"/>
          <w:szCs w:val="28"/>
        </w:rPr>
        <w:lastRenderedPageBreak/>
        <w:t xml:space="preserve">I understand that I am financially responsible to Therapist for all charges, including unpaid charges by my insurance company or any other third-party payor. </w:t>
      </w:r>
    </w:p>
    <w:p w14:paraId="0AF23201" w14:textId="77777777" w:rsidR="007C3F46" w:rsidRPr="004A29A3" w:rsidRDefault="007C3F46" w:rsidP="007C3F46">
      <w:pPr>
        <w:autoSpaceDE w:val="0"/>
        <w:autoSpaceDN w:val="0"/>
        <w:adjustRightInd w:val="0"/>
        <w:spacing w:after="0" w:line="240" w:lineRule="auto"/>
        <w:rPr>
          <w:rFonts w:ascii="Times New Roman" w:hAnsi="Times New Roman" w:cs="Times New Roman"/>
          <w:color w:val="000000"/>
          <w:sz w:val="26"/>
          <w:szCs w:val="26"/>
        </w:rPr>
      </w:pPr>
    </w:p>
    <w:p w14:paraId="08751227" w14:textId="58DA2A5B" w:rsidR="007C3F46" w:rsidRPr="007C3F46" w:rsidRDefault="00537B69" w:rsidP="007C3F46">
      <w:pPr>
        <w:autoSpaceDE w:val="0"/>
        <w:autoSpaceDN w:val="0"/>
        <w:adjustRightInd w:val="0"/>
        <w:spacing w:after="0" w:line="240" w:lineRule="auto"/>
        <w:rPr>
          <w:rFonts w:ascii="Times New Roman" w:hAnsi="Times New Roman" w:cs="Times New Roman"/>
          <w:color w:val="000000"/>
          <w:sz w:val="26"/>
          <w:szCs w:val="26"/>
        </w:rPr>
      </w:pPr>
      <w:sdt>
        <w:sdtPr>
          <w:rPr>
            <w:rFonts w:ascii="Times New Roman" w:hAnsi="Times New Roman" w:cs="Times New Roman"/>
            <w:color w:val="000000"/>
            <w:sz w:val="26"/>
            <w:szCs w:val="26"/>
          </w:rPr>
          <w:id w:val="-1993468027"/>
          <w:placeholder>
            <w:docPart w:val="DefaultPlaceholder_-1854013440"/>
          </w:placeholder>
          <w:text/>
        </w:sdtPr>
        <w:sdtEndPr/>
        <w:sdtContent>
          <w:r w:rsidR="007C3F46" w:rsidRPr="007C3F46">
            <w:rPr>
              <w:rFonts w:ascii="Times New Roman" w:hAnsi="Times New Roman" w:cs="Times New Roman"/>
              <w:color w:val="000000"/>
              <w:sz w:val="26"/>
              <w:szCs w:val="26"/>
            </w:rPr>
            <w:t>_______________________________________________________</w:t>
          </w:r>
        </w:sdtContent>
      </w:sdt>
      <w:r w:rsidR="007C3F46" w:rsidRPr="007C3F46">
        <w:rPr>
          <w:rFonts w:ascii="Times New Roman" w:hAnsi="Times New Roman" w:cs="Times New Roman"/>
          <w:color w:val="000000"/>
          <w:sz w:val="26"/>
          <w:szCs w:val="26"/>
        </w:rPr>
        <w:t xml:space="preserve"> </w:t>
      </w:r>
    </w:p>
    <w:p w14:paraId="0E462814" w14:textId="77777777" w:rsidR="007C3F46" w:rsidRDefault="007C3F46" w:rsidP="007C3F46">
      <w:pPr>
        <w:autoSpaceDE w:val="0"/>
        <w:autoSpaceDN w:val="0"/>
        <w:adjustRightInd w:val="0"/>
        <w:spacing w:after="0" w:line="240" w:lineRule="auto"/>
        <w:rPr>
          <w:rFonts w:ascii="Times New Roman" w:hAnsi="Times New Roman" w:cs="Times New Roman"/>
          <w:color w:val="000000"/>
          <w:sz w:val="26"/>
          <w:szCs w:val="26"/>
        </w:rPr>
      </w:pPr>
      <w:r w:rsidRPr="007C3F46">
        <w:rPr>
          <w:rFonts w:ascii="Times New Roman" w:hAnsi="Times New Roman" w:cs="Times New Roman"/>
          <w:color w:val="000000"/>
          <w:sz w:val="26"/>
          <w:szCs w:val="26"/>
        </w:rPr>
        <w:t xml:space="preserve">Name of Responsible Party (Please print) </w:t>
      </w:r>
    </w:p>
    <w:p w14:paraId="7BB3A7DD" w14:textId="77777777" w:rsidR="0091180E" w:rsidRPr="007C3F46" w:rsidRDefault="0091180E" w:rsidP="007C3F46">
      <w:pPr>
        <w:autoSpaceDE w:val="0"/>
        <w:autoSpaceDN w:val="0"/>
        <w:adjustRightInd w:val="0"/>
        <w:spacing w:after="0" w:line="240" w:lineRule="auto"/>
        <w:rPr>
          <w:rFonts w:ascii="Times New Roman" w:hAnsi="Times New Roman" w:cs="Times New Roman"/>
          <w:color w:val="000000"/>
          <w:sz w:val="26"/>
          <w:szCs w:val="26"/>
        </w:rPr>
      </w:pPr>
    </w:p>
    <w:p w14:paraId="1F9B1D88" w14:textId="01D0EFA9" w:rsidR="007C3F46" w:rsidRPr="007C3F46" w:rsidRDefault="004C10F3" w:rsidP="007C3F46">
      <w:pPr>
        <w:autoSpaceDE w:val="0"/>
        <w:autoSpaceDN w:val="0"/>
        <w:adjustRightInd w:val="0"/>
        <w:spacing w:after="0" w:line="240" w:lineRule="auto"/>
        <w:rPr>
          <w:rFonts w:ascii="Times New Roman" w:hAnsi="Times New Roman" w:cs="Times New Roman"/>
          <w:color w:val="000000"/>
          <w:sz w:val="26"/>
          <w:szCs w:val="26"/>
        </w:rPr>
      </w:pPr>
      <w:r>
        <w:rPr>
          <w:rFonts w:ascii="Times New Roman" w:hAnsi="Times New Roman" w:cs="Times New Roman"/>
          <w:color w:val="000000"/>
          <w:sz w:val="26"/>
          <w:szCs w:val="26"/>
        </w:rPr>
        <w:t>________________________________________________________</w:t>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sdt>
        <w:sdtPr>
          <w:rPr>
            <w:rFonts w:ascii="Times New Roman" w:hAnsi="Times New Roman" w:cs="Times New Roman"/>
            <w:color w:val="000000"/>
            <w:sz w:val="26"/>
            <w:szCs w:val="26"/>
          </w:rPr>
          <w:id w:val="-463276477"/>
          <w:placeholder>
            <w:docPart w:val="DefaultPlaceholder_-1854013440"/>
          </w:placeholder>
          <w:text/>
        </w:sdtPr>
        <w:sdtEndPr/>
        <w:sdtContent>
          <w:r w:rsidR="0089409A" w:rsidRPr="007C3F46">
            <w:rPr>
              <w:rFonts w:ascii="Times New Roman" w:hAnsi="Times New Roman" w:cs="Times New Roman"/>
              <w:color w:val="000000"/>
              <w:sz w:val="26"/>
              <w:szCs w:val="26"/>
            </w:rPr>
            <w:t>_____________</w:t>
          </w:r>
        </w:sdtContent>
      </w:sdt>
      <w:r w:rsidR="007C3F46" w:rsidRPr="007C3F46">
        <w:rPr>
          <w:rFonts w:ascii="Times New Roman" w:hAnsi="Times New Roman" w:cs="Times New Roman"/>
          <w:color w:val="000000"/>
          <w:sz w:val="26"/>
          <w:szCs w:val="26"/>
        </w:rPr>
        <w:t xml:space="preserve"> </w:t>
      </w:r>
    </w:p>
    <w:p w14:paraId="1CC8A1B5" w14:textId="77777777" w:rsidR="00682EFB" w:rsidRPr="004A29A3" w:rsidRDefault="007C3F46" w:rsidP="007C3F46">
      <w:pPr>
        <w:spacing w:after="0"/>
        <w:rPr>
          <w:rFonts w:ascii="Times New Roman" w:hAnsi="Times New Roman" w:cs="Times New Roman"/>
          <w:sz w:val="26"/>
          <w:szCs w:val="26"/>
        </w:rPr>
      </w:pPr>
      <w:r w:rsidRPr="004A29A3">
        <w:rPr>
          <w:rFonts w:ascii="Times New Roman" w:hAnsi="Times New Roman" w:cs="Times New Roman"/>
          <w:color w:val="000000"/>
          <w:sz w:val="26"/>
          <w:szCs w:val="26"/>
        </w:rPr>
        <w:t>Signature of Responsible Party</w:t>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Pr="004A29A3">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0089409A">
        <w:rPr>
          <w:rFonts w:ascii="Times New Roman" w:hAnsi="Times New Roman" w:cs="Times New Roman"/>
          <w:color w:val="000000"/>
          <w:sz w:val="26"/>
          <w:szCs w:val="26"/>
        </w:rPr>
        <w:tab/>
      </w:r>
      <w:r w:rsidRPr="004A29A3">
        <w:rPr>
          <w:rFonts w:ascii="Times New Roman" w:hAnsi="Times New Roman" w:cs="Times New Roman"/>
          <w:color w:val="000000"/>
          <w:sz w:val="26"/>
          <w:szCs w:val="26"/>
        </w:rPr>
        <w:t>Date</w:t>
      </w:r>
    </w:p>
    <w:sectPr w:rsidR="00682EFB" w:rsidRPr="004A29A3" w:rsidSect="00661E68">
      <w:headerReference w:type="default" r:id="rId8"/>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F6E62" w14:textId="77777777" w:rsidR="00D86AE8" w:rsidRDefault="00D86AE8" w:rsidP="00D86AE8">
      <w:pPr>
        <w:spacing w:after="0" w:line="240" w:lineRule="auto"/>
      </w:pPr>
      <w:r>
        <w:separator/>
      </w:r>
    </w:p>
  </w:endnote>
  <w:endnote w:type="continuationSeparator" w:id="0">
    <w:p w14:paraId="6BD7FEAD" w14:textId="77777777" w:rsidR="00D86AE8" w:rsidRDefault="00D86AE8" w:rsidP="00D86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ADB5C" w14:textId="77777777" w:rsidR="00D86AE8" w:rsidRDefault="00D86AE8" w:rsidP="00D86AE8">
      <w:pPr>
        <w:spacing w:after="0" w:line="240" w:lineRule="auto"/>
      </w:pPr>
      <w:r>
        <w:separator/>
      </w:r>
    </w:p>
  </w:footnote>
  <w:footnote w:type="continuationSeparator" w:id="0">
    <w:p w14:paraId="75036B76" w14:textId="77777777" w:rsidR="00D86AE8" w:rsidRDefault="00D86AE8" w:rsidP="00D86A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2796"/>
      <w:docPartObj>
        <w:docPartGallery w:val="Page Numbers (Top of Page)"/>
        <w:docPartUnique/>
      </w:docPartObj>
    </w:sdtPr>
    <w:sdtEndPr/>
    <w:sdtContent>
      <w:p w14:paraId="635538B7" w14:textId="75094182" w:rsidR="00D86AE8" w:rsidRDefault="008A36AC">
        <w:pPr>
          <w:pStyle w:val="Header"/>
          <w:jc w:val="right"/>
        </w:pPr>
        <w:r w:rsidRPr="008A36AC">
          <w:rPr>
            <w:rFonts w:ascii="Times New Roman" w:hAnsi="Times New Roman" w:cs="Times New Roman"/>
            <w:noProof/>
            <w:sz w:val="28"/>
            <w:szCs w:val="28"/>
          </w:rPr>
          <w:drawing>
            <wp:anchor distT="0" distB="0" distL="114300" distR="114300" simplePos="0" relativeHeight="251674112" behindDoc="1" locked="0" layoutInCell="1" allowOverlap="1" wp14:anchorId="1F4B5324" wp14:editId="1D364C4E">
              <wp:simplePos x="0" y="0"/>
              <wp:positionH relativeFrom="column">
                <wp:posOffset>714375</wp:posOffset>
              </wp:positionH>
              <wp:positionV relativeFrom="paragraph">
                <wp:posOffset>-19051</wp:posOffset>
              </wp:positionV>
              <wp:extent cx="1048385" cy="1114763"/>
              <wp:effectExtent l="0" t="0" r="0" b="9525"/>
              <wp:wrapNone/>
              <wp:docPr id="484568007" name="Picture 8" descr="A blue logo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68007" name="Picture 8" descr="A blue logo with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25416" t="14176" r="26251" b="28813"/>
                      <a:stretch>
                        <a:fillRect/>
                      </a:stretch>
                    </pic:blipFill>
                    <pic:spPr bwMode="auto">
                      <a:xfrm>
                        <a:off x="0" y="0"/>
                        <a:ext cx="1063054" cy="11303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6544">
          <w:t xml:space="preserve">Adult </w:t>
        </w:r>
        <w:r w:rsidR="00D86AE8">
          <w:t xml:space="preserve">Informed Consent </w:t>
        </w:r>
        <w:r w:rsidR="00036544">
          <w:t>Form</w:t>
        </w:r>
        <w:r w:rsidR="00D86AE8">
          <w:t xml:space="preserve"> </w:t>
        </w:r>
        <w:r w:rsidR="00E62B39">
          <w:fldChar w:fldCharType="begin"/>
        </w:r>
        <w:r w:rsidR="00325F27">
          <w:instrText xml:space="preserve"> PAGE   \* MERGEFORMAT </w:instrText>
        </w:r>
        <w:r w:rsidR="00E62B39">
          <w:fldChar w:fldCharType="separate"/>
        </w:r>
        <w:r w:rsidR="00956111">
          <w:rPr>
            <w:noProof/>
          </w:rPr>
          <w:t>6</w:t>
        </w:r>
        <w:r w:rsidR="00E62B39">
          <w:rPr>
            <w:noProof/>
          </w:rPr>
          <w:fldChar w:fldCharType="end"/>
        </w:r>
      </w:p>
    </w:sdtContent>
  </w:sdt>
  <w:p w14:paraId="4A02098E" w14:textId="1C39EA5A" w:rsidR="008A36AC" w:rsidRDefault="008A36AC" w:rsidP="00E30345">
    <w:pPr>
      <w:spacing w:after="0"/>
      <w:ind w:left="2160" w:firstLine="720"/>
      <w:rPr>
        <w:rFonts w:ascii="Times New Roman" w:hAnsi="Times New Roman" w:cs="Times New Roman"/>
        <w:b/>
        <w:sz w:val="20"/>
        <w:szCs w:val="20"/>
      </w:rPr>
    </w:pPr>
    <w:r>
      <w:rPr>
        <w:rFonts w:ascii="Times New Roman" w:hAnsi="Times New Roman" w:cs="Times New Roman"/>
        <w:b/>
        <w:sz w:val="20"/>
        <w:szCs w:val="20"/>
      </w:rPr>
      <w:t>Wellness Care Associates</w:t>
    </w:r>
  </w:p>
  <w:p w14:paraId="65C4DC22" w14:textId="54793C10" w:rsidR="00E30345" w:rsidRPr="00E30345" w:rsidRDefault="00E30345" w:rsidP="00E30345">
    <w:pPr>
      <w:spacing w:after="0"/>
      <w:ind w:left="2160" w:firstLine="720"/>
      <w:rPr>
        <w:rFonts w:ascii="Times New Roman" w:hAnsi="Times New Roman" w:cs="Times New Roman"/>
        <w:b/>
        <w:sz w:val="20"/>
        <w:szCs w:val="20"/>
      </w:rPr>
    </w:pPr>
    <w:r w:rsidRPr="00E30345">
      <w:rPr>
        <w:rFonts w:ascii="Times New Roman" w:hAnsi="Times New Roman" w:cs="Times New Roman"/>
        <w:b/>
        <w:sz w:val="20"/>
        <w:szCs w:val="20"/>
      </w:rPr>
      <w:t>David N. Rubin, M.S.</w:t>
    </w:r>
  </w:p>
  <w:p w14:paraId="4C3E0262" w14:textId="0B718A70" w:rsidR="00E30345" w:rsidRPr="00E30345" w:rsidRDefault="00E30345" w:rsidP="00E30345">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Licensed Marriage and Family Therapist # 88029</w:t>
    </w:r>
  </w:p>
  <w:p w14:paraId="01EE4804" w14:textId="0F2D0F7D" w:rsidR="00E30345" w:rsidRPr="00E30345" w:rsidRDefault="00846F9B" w:rsidP="00E30345">
    <w:pPr>
      <w:spacing w:after="0"/>
      <w:ind w:left="2160" w:firstLine="720"/>
      <w:rPr>
        <w:rFonts w:ascii="Times New Roman" w:hAnsi="Times New Roman" w:cs="Times New Roman"/>
        <w:sz w:val="20"/>
        <w:szCs w:val="20"/>
      </w:rPr>
    </w:pPr>
    <w:r>
      <w:rPr>
        <w:rFonts w:ascii="Times New Roman" w:hAnsi="Times New Roman" w:cs="Times New Roman"/>
        <w:sz w:val="20"/>
        <w:szCs w:val="20"/>
      </w:rPr>
      <w:t>Campbell</w:t>
    </w:r>
    <w:r w:rsidR="00E30345" w:rsidRPr="00E30345">
      <w:rPr>
        <w:rFonts w:ascii="Times New Roman" w:hAnsi="Times New Roman" w:cs="Times New Roman"/>
        <w:sz w:val="20"/>
        <w:szCs w:val="20"/>
      </w:rPr>
      <w:t>, CA 9</w:t>
    </w:r>
    <w:r>
      <w:rPr>
        <w:rFonts w:ascii="Times New Roman" w:hAnsi="Times New Roman" w:cs="Times New Roman"/>
        <w:sz w:val="20"/>
        <w:szCs w:val="20"/>
      </w:rPr>
      <w:t>5008</w:t>
    </w:r>
  </w:p>
  <w:p w14:paraId="576DA057" w14:textId="1E90F331" w:rsidR="00D86AE8" w:rsidRDefault="00E30345" w:rsidP="00E30345">
    <w:pPr>
      <w:spacing w:after="0"/>
      <w:ind w:left="2160" w:firstLine="720"/>
      <w:rPr>
        <w:rFonts w:ascii="Times New Roman" w:hAnsi="Times New Roman" w:cs="Times New Roman"/>
        <w:sz w:val="20"/>
        <w:szCs w:val="20"/>
      </w:rPr>
    </w:pPr>
    <w:r w:rsidRPr="00E30345">
      <w:rPr>
        <w:rFonts w:ascii="Times New Roman" w:hAnsi="Times New Roman" w:cs="Times New Roman"/>
        <w:sz w:val="20"/>
        <w:szCs w:val="20"/>
      </w:rPr>
      <w:t>Phone (818) 456-9866 | Email: davidrubinlmft@gmail.com</w:t>
    </w:r>
  </w:p>
  <w:p w14:paraId="29AD04EA" w14:textId="090DF922" w:rsidR="0091180E" w:rsidRDefault="0091180E" w:rsidP="00E30345">
    <w:pPr>
      <w:spacing w:after="0"/>
      <w:ind w:left="2160" w:firstLine="7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cumentProtection w:edit="forms" w:enforcement="1" w:cryptProviderType="rsaAES" w:cryptAlgorithmClass="hash" w:cryptAlgorithmType="typeAny" w:cryptAlgorithmSid="14" w:cryptSpinCount="100000" w:hash="laP9oj4o5JCrPillfhvkDq3ACQvyTguQfWFrbgAptSyzoW7vDA6IA4njvzFmtvWQXOteKnrMqCs6Pm4TbIF/2g==" w:salt="mIpr+UUUmQ0SRQ6CyT0CQw=="/>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1E68"/>
    <w:rsid w:val="00036544"/>
    <w:rsid w:val="00046C22"/>
    <w:rsid w:val="00075D63"/>
    <w:rsid w:val="00077A7C"/>
    <w:rsid w:val="00080B68"/>
    <w:rsid w:val="00086D1F"/>
    <w:rsid w:val="00096AF7"/>
    <w:rsid w:val="00121EB2"/>
    <w:rsid w:val="001300E4"/>
    <w:rsid w:val="00132067"/>
    <w:rsid w:val="00142531"/>
    <w:rsid w:val="001664F5"/>
    <w:rsid w:val="001F651F"/>
    <w:rsid w:val="002106E7"/>
    <w:rsid w:val="00247894"/>
    <w:rsid w:val="00265419"/>
    <w:rsid w:val="002A4749"/>
    <w:rsid w:val="002A5645"/>
    <w:rsid w:val="00325F27"/>
    <w:rsid w:val="0035410E"/>
    <w:rsid w:val="003965CC"/>
    <w:rsid w:val="003A5021"/>
    <w:rsid w:val="003B7E85"/>
    <w:rsid w:val="003D5FEE"/>
    <w:rsid w:val="00422789"/>
    <w:rsid w:val="004920BF"/>
    <w:rsid w:val="004A29A3"/>
    <w:rsid w:val="004C01B7"/>
    <w:rsid w:val="004C10F3"/>
    <w:rsid w:val="004C55D2"/>
    <w:rsid w:val="004D2EC4"/>
    <w:rsid w:val="005204F8"/>
    <w:rsid w:val="0053263F"/>
    <w:rsid w:val="00537B69"/>
    <w:rsid w:val="00543C7B"/>
    <w:rsid w:val="00551BB4"/>
    <w:rsid w:val="005B2FFB"/>
    <w:rsid w:val="005E5B7E"/>
    <w:rsid w:val="006114FE"/>
    <w:rsid w:val="006214CB"/>
    <w:rsid w:val="00661849"/>
    <w:rsid w:val="00661E68"/>
    <w:rsid w:val="00682EFB"/>
    <w:rsid w:val="006952F4"/>
    <w:rsid w:val="006F4868"/>
    <w:rsid w:val="006F7CAB"/>
    <w:rsid w:val="00710458"/>
    <w:rsid w:val="00724AD9"/>
    <w:rsid w:val="00760639"/>
    <w:rsid w:val="007706BE"/>
    <w:rsid w:val="007C2081"/>
    <w:rsid w:val="007C3F46"/>
    <w:rsid w:val="00846F9B"/>
    <w:rsid w:val="0088512E"/>
    <w:rsid w:val="0089409A"/>
    <w:rsid w:val="008A36AC"/>
    <w:rsid w:val="008B5C04"/>
    <w:rsid w:val="0091180E"/>
    <w:rsid w:val="00936953"/>
    <w:rsid w:val="00947806"/>
    <w:rsid w:val="00956111"/>
    <w:rsid w:val="009663CA"/>
    <w:rsid w:val="00974D20"/>
    <w:rsid w:val="009A27AF"/>
    <w:rsid w:val="00A81E61"/>
    <w:rsid w:val="00A83BBB"/>
    <w:rsid w:val="00A96902"/>
    <w:rsid w:val="00A970B2"/>
    <w:rsid w:val="00AC0A79"/>
    <w:rsid w:val="00B07C40"/>
    <w:rsid w:val="00BC2F48"/>
    <w:rsid w:val="00BD5B58"/>
    <w:rsid w:val="00C14543"/>
    <w:rsid w:val="00CD7FA1"/>
    <w:rsid w:val="00D327D8"/>
    <w:rsid w:val="00D34A55"/>
    <w:rsid w:val="00D76E08"/>
    <w:rsid w:val="00D86AE8"/>
    <w:rsid w:val="00D96B09"/>
    <w:rsid w:val="00E30345"/>
    <w:rsid w:val="00E55D43"/>
    <w:rsid w:val="00E62B39"/>
    <w:rsid w:val="00E64BE1"/>
    <w:rsid w:val="00E7509E"/>
    <w:rsid w:val="00E81F7E"/>
    <w:rsid w:val="00EF6066"/>
    <w:rsid w:val="00F26247"/>
    <w:rsid w:val="00F268AA"/>
    <w:rsid w:val="00F4743F"/>
    <w:rsid w:val="00F64C6C"/>
    <w:rsid w:val="00FA6F1C"/>
    <w:rsid w:val="00FD7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BC449A"/>
  <w15:docId w15:val="{0385F1A5-FF5D-405D-A1D6-D2A22D7FE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Default"/>
    <w:next w:val="Default"/>
    <w:link w:val="Heading1Char"/>
    <w:uiPriority w:val="99"/>
    <w:qFormat/>
    <w:rsid w:val="007C3F46"/>
    <w:pPr>
      <w:outlineLvl w:val="0"/>
    </w:pPr>
    <w:rPr>
      <w:color w:val="auto"/>
    </w:rPr>
  </w:style>
  <w:style w:type="paragraph" w:styleId="Heading2">
    <w:name w:val="heading 2"/>
    <w:basedOn w:val="Default"/>
    <w:next w:val="Default"/>
    <w:link w:val="Heading2Char"/>
    <w:uiPriority w:val="99"/>
    <w:qFormat/>
    <w:rsid w:val="007C3F46"/>
    <w:pPr>
      <w:outlineLvl w:val="1"/>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6A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6AE8"/>
  </w:style>
  <w:style w:type="paragraph" w:styleId="Footer">
    <w:name w:val="footer"/>
    <w:basedOn w:val="Normal"/>
    <w:link w:val="FooterChar"/>
    <w:uiPriority w:val="99"/>
    <w:unhideWhenUsed/>
    <w:rsid w:val="00D86A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6AE8"/>
  </w:style>
  <w:style w:type="character" w:customStyle="1" w:styleId="Heading1Char">
    <w:name w:val="Heading 1 Char"/>
    <w:basedOn w:val="DefaultParagraphFont"/>
    <w:link w:val="Heading1"/>
    <w:uiPriority w:val="99"/>
    <w:rsid w:val="007C3F46"/>
    <w:rPr>
      <w:rFonts w:ascii="Times New Roman" w:hAnsi="Times New Roman" w:cs="Times New Roman"/>
      <w:sz w:val="24"/>
      <w:szCs w:val="24"/>
    </w:rPr>
  </w:style>
  <w:style w:type="character" w:customStyle="1" w:styleId="Heading2Char">
    <w:name w:val="Heading 2 Char"/>
    <w:basedOn w:val="DefaultParagraphFont"/>
    <w:link w:val="Heading2"/>
    <w:uiPriority w:val="99"/>
    <w:rsid w:val="007C3F46"/>
    <w:rPr>
      <w:rFonts w:ascii="Times New Roman" w:hAnsi="Times New Roman" w:cs="Times New Roman"/>
      <w:sz w:val="24"/>
      <w:szCs w:val="24"/>
    </w:rPr>
  </w:style>
  <w:style w:type="paragraph" w:customStyle="1" w:styleId="Default">
    <w:name w:val="Default"/>
    <w:rsid w:val="007C3F46"/>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24A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AD9"/>
    <w:rPr>
      <w:rFonts w:ascii="Segoe UI" w:hAnsi="Segoe UI" w:cs="Segoe UI"/>
      <w:sz w:val="18"/>
      <w:szCs w:val="18"/>
    </w:rPr>
  </w:style>
  <w:style w:type="character" w:styleId="Hyperlink">
    <w:name w:val="Hyperlink"/>
    <w:basedOn w:val="DefaultParagraphFont"/>
    <w:uiPriority w:val="99"/>
    <w:unhideWhenUsed/>
    <w:rsid w:val="00760639"/>
    <w:rPr>
      <w:color w:val="0000FF"/>
      <w:u w:val="single"/>
    </w:rPr>
  </w:style>
  <w:style w:type="character" w:styleId="PlaceholderText">
    <w:name w:val="Placeholder Text"/>
    <w:basedOn w:val="DefaultParagraphFont"/>
    <w:uiPriority w:val="99"/>
    <w:semiHidden/>
    <w:rsid w:val="00080B68"/>
    <w:rPr>
      <w:color w:val="808080"/>
    </w:rPr>
  </w:style>
  <w:style w:type="character" w:styleId="UnresolvedMention">
    <w:name w:val="Unresolved Mention"/>
    <w:basedOn w:val="DefaultParagraphFont"/>
    <w:uiPriority w:val="99"/>
    <w:semiHidden/>
    <w:unhideWhenUsed/>
    <w:rsid w:val="0091180E"/>
    <w:rPr>
      <w:color w:val="605E5C"/>
      <w:shd w:val="clear" w:color="auto" w:fill="E1DFDD"/>
    </w:rPr>
  </w:style>
  <w:style w:type="paragraph" w:styleId="BodyText">
    <w:name w:val="Body Text"/>
    <w:basedOn w:val="Normal"/>
    <w:link w:val="BodyTextChar"/>
    <w:uiPriority w:val="1"/>
    <w:qFormat/>
    <w:rsid w:val="00BD5B58"/>
    <w:pPr>
      <w:widowControl w:val="0"/>
      <w:autoSpaceDE w:val="0"/>
      <w:autoSpaceDN w:val="0"/>
      <w:adjustRightInd w:val="0"/>
      <w:spacing w:after="0" w:line="240" w:lineRule="auto"/>
    </w:pPr>
    <w:rPr>
      <w:rFonts w:ascii="Calibri" w:hAnsi="Calibri" w:cs="Calibri"/>
    </w:rPr>
  </w:style>
  <w:style w:type="character" w:customStyle="1" w:styleId="BodyTextChar">
    <w:name w:val="Body Text Char"/>
    <w:basedOn w:val="DefaultParagraphFont"/>
    <w:link w:val="BodyText"/>
    <w:uiPriority w:val="1"/>
    <w:rsid w:val="00BD5B58"/>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127878">
      <w:bodyDiv w:val="1"/>
      <w:marLeft w:val="0"/>
      <w:marRight w:val="0"/>
      <w:marTop w:val="0"/>
      <w:marBottom w:val="0"/>
      <w:divBdr>
        <w:top w:val="none" w:sz="0" w:space="0" w:color="auto"/>
        <w:left w:val="none" w:sz="0" w:space="0" w:color="auto"/>
        <w:bottom w:val="none" w:sz="0" w:space="0" w:color="auto"/>
        <w:right w:val="none" w:sz="0" w:space="0" w:color="auto"/>
      </w:divBdr>
    </w:div>
    <w:div w:id="216014083">
      <w:bodyDiv w:val="1"/>
      <w:marLeft w:val="0"/>
      <w:marRight w:val="0"/>
      <w:marTop w:val="0"/>
      <w:marBottom w:val="0"/>
      <w:divBdr>
        <w:top w:val="none" w:sz="0" w:space="0" w:color="auto"/>
        <w:left w:val="none" w:sz="0" w:space="0" w:color="auto"/>
        <w:bottom w:val="none" w:sz="0" w:space="0" w:color="auto"/>
        <w:right w:val="none" w:sz="0" w:space="0" w:color="auto"/>
      </w:divBdr>
    </w:div>
    <w:div w:id="318844511">
      <w:bodyDiv w:val="1"/>
      <w:marLeft w:val="0"/>
      <w:marRight w:val="0"/>
      <w:marTop w:val="0"/>
      <w:marBottom w:val="0"/>
      <w:divBdr>
        <w:top w:val="none" w:sz="0" w:space="0" w:color="auto"/>
        <w:left w:val="none" w:sz="0" w:space="0" w:color="auto"/>
        <w:bottom w:val="none" w:sz="0" w:space="0" w:color="auto"/>
        <w:right w:val="none" w:sz="0" w:space="0" w:color="auto"/>
      </w:divBdr>
    </w:div>
    <w:div w:id="511072288">
      <w:bodyDiv w:val="1"/>
      <w:marLeft w:val="0"/>
      <w:marRight w:val="0"/>
      <w:marTop w:val="0"/>
      <w:marBottom w:val="0"/>
      <w:divBdr>
        <w:top w:val="none" w:sz="0" w:space="0" w:color="auto"/>
        <w:left w:val="none" w:sz="0" w:space="0" w:color="auto"/>
        <w:bottom w:val="none" w:sz="0" w:space="0" w:color="auto"/>
        <w:right w:val="none" w:sz="0" w:space="0" w:color="auto"/>
      </w:divBdr>
    </w:div>
    <w:div w:id="657081078">
      <w:bodyDiv w:val="1"/>
      <w:marLeft w:val="0"/>
      <w:marRight w:val="0"/>
      <w:marTop w:val="0"/>
      <w:marBottom w:val="0"/>
      <w:divBdr>
        <w:top w:val="none" w:sz="0" w:space="0" w:color="auto"/>
        <w:left w:val="none" w:sz="0" w:space="0" w:color="auto"/>
        <w:bottom w:val="none" w:sz="0" w:space="0" w:color="auto"/>
        <w:right w:val="none" w:sz="0" w:space="0" w:color="auto"/>
      </w:divBdr>
    </w:div>
    <w:div w:id="769131809">
      <w:bodyDiv w:val="1"/>
      <w:marLeft w:val="0"/>
      <w:marRight w:val="0"/>
      <w:marTop w:val="0"/>
      <w:marBottom w:val="0"/>
      <w:divBdr>
        <w:top w:val="none" w:sz="0" w:space="0" w:color="auto"/>
        <w:left w:val="none" w:sz="0" w:space="0" w:color="auto"/>
        <w:bottom w:val="none" w:sz="0" w:space="0" w:color="auto"/>
        <w:right w:val="none" w:sz="0" w:space="0" w:color="auto"/>
      </w:divBdr>
    </w:div>
    <w:div w:id="1011496427">
      <w:bodyDiv w:val="1"/>
      <w:marLeft w:val="0"/>
      <w:marRight w:val="0"/>
      <w:marTop w:val="0"/>
      <w:marBottom w:val="0"/>
      <w:divBdr>
        <w:top w:val="none" w:sz="0" w:space="0" w:color="auto"/>
        <w:left w:val="none" w:sz="0" w:space="0" w:color="auto"/>
        <w:bottom w:val="none" w:sz="0" w:space="0" w:color="auto"/>
        <w:right w:val="none" w:sz="0" w:space="0" w:color="auto"/>
      </w:divBdr>
    </w:div>
    <w:div w:id="1108156547">
      <w:bodyDiv w:val="1"/>
      <w:marLeft w:val="0"/>
      <w:marRight w:val="0"/>
      <w:marTop w:val="0"/>
      <w:marBottom w:val="0"/>
      <w:divBdr>
        <w:top w:val="none" w:sz="0" w:space="0" w:color="auto"/>
        <w:left w:val="none" w:sz="0" w:space="0" w:color="auto"/>
        <w:bottom w:val="none" w:sz="0" w:space="0" w:color="auto"/>
        <w:right w:val="none" w:sz="0" w:space="0" w:color="auto"/>
      </w:divBdr>
    </w:div>
    <w:div w:id="1531530202">
      <w:bodyDiv w:val="1"/>
      <w:marLeft w:val="0"/>
      <w:marRight w:val="0"/>
      <w:marTop w:val="0"/>
      <w:marBottom w:val="0"/>
      <w:divBdr>
        <w:top w:val="none" w:sz="0" w:space="0" w:color="auto"/>
        <w:left w:val="none" w:sz="0" w:space="0" w:color="auto"/>
        <w:bottom w:val="none" w:sz="0" w:space="0" w:color="auto"/>
        <w:right w:val="none" w:sz="0" w:space="0" w:color="auto"/>
      </w:divBdr>
    </w:div>
    <w:div w:id="213093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bs.ca.gov/"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A12432DC-D7D2-4931-BB3A-5CBAF82B0A61}"/>
      </w:docPartPr>
      <w:docPartBody>
        <w:p w:rsidR="00384010" w:rsidRDefault="00957C1F">
          <w:r w:rsidRPr="00EB6DF9">
            <w:rPr>
              <w:rStyle w:val="PlaceholderText"/>
            </w:rPr>
            <w:t>Click or tap here to enter text.</w:t>
          </w:r>
        </w:p>
      </w:docPartBody>
    </w:docPart>
    <w:docPart>
      <w:docPartPr>
        <w:name w:val="02987B06DB40454BAA68ACE933408406"/>
        <w:category>
          <w:name w:val="General"/>
          <w:gallery w:val="placeholder"/>
        </w:category>
        <w:types>
          <w:type w:val="bbPlcHdr"/>
        </w:types>
        <w:behaviors>
          <w:behavior w:val="content"/>
        </w:behaviors>
        <w:guid w:val="{CC370EB5-F8EC-47C1-B35D-38B27DF56324}"/>
      </w:docPartPr>
      <w:docPartBody>
        <w:p w:rsidR="00F958CD" w:rsidRDefault="00F958CD" w:rsidP="00F958CD">
          <w:pPr>
            <w:pStyle w:val="02987B06DB40454BAA68ACE933408406"/>
          </w:pPr>
          <w:r w:rsidRPr="00697FD7">
            <w:rPr>
              <w:rStyle w:val="PlaceholderText"/>
            </w:rPr>
            <w:t>Click or tap here to enter text.</w:t>
          </w:r>
        </w:p>
      </w:docPartBody>
    </w:docPart>
    <w:docPart>
      <w:docPartPr>
        <w:name w:val="3BF98FE6F3B24F26A7C78B8B6287BEC1"/>
        <w:category>
          <w:name w:val="General"/>
          <w:gallery w:val="placeholder"/>
        </w:category>
        <w:types>
          <w:type w:val="bbPlcHdr"/>
        </w:types>
        <w:behaviors>
          <w:behavior w:val="content"/>
        </w:behaviors>
        <w:guid w:val="{8329045E-8534-419A-BBA4-8D61D150E62C}"/>
      </w:docPartPr>
      <w:docPartBody>
        <w:p w:rsidR="00F958CD" w:rsidRDefault="00F958CD" w:rsidP="00F958CD">
          <w:pPr>
            <w:pStyle w:val="3BF98FE6F3B24F26A7C78B8B6287BEC1"/>
          </w:pPr>
          <w:r w:rsidRPr="00697FD7">
            <w:rPr>
              <w:rStyle w:val="PlaceholderText"/>
            </w:rPr>
            <w:t>Click or tap here to enter text.</w:t>
          </w:r>
        </w:p>
      </w:docPartBody>
    </w:docPart>
    <w:docPart>
      <w:docPartPr>
        <w:name w:val="19E9F2619ECF46EFB48B26F5A398DB67"/>
        <w:category>
          <w:name w:val="General"/>
          <w:gallery w:val="placeholder"/>
        </w:category>
        <w:types>
          <w:type w:val="bbPlcHdr"/>
        </w:types>
        <w:behaviors>
          <w:behavior w:val="content"/>
        </w:behaviors>
        <w:guid w:val="{F148A62B-BBE1-4018-8A1D-53F126F8402B}"/>
      </w:docPartPr>
      <w:docPartBody>
        <w:p w:rsidR="00F958CD" w:rsidRDefault="00F958CD" w:rsidP="00F958CD">
          <w:pPr>
            <w:pStyle w:val="19E9F2619ECF46EFB48B26F5A398DB67"/>
          </w:pPr>
          <w:r w:rsidRPr="00EB6DF9">
            <w:rPr>
              <w:rStyle w:val="PlaceholderText"/>
            </w:rPr>
            <w:t>Click or tap here to enter text.</w:t>
          </w:r>
        </w:p>
      </w:docPartBody>
    </w:docPart>
    <w:docPart>
      <w:docPartPr>
        <w:name w:val="E163CC1F74A4443D929D2B45B9D9685C"/>
        <w:category>
          <w:name w:val="General"/>
          <w:gallery w:val="placeholder"/>
        </w:category>
        <w:types>
          <w:type w:val="bbPlcHdr"/>
        </w:types>
        <w:behaviors>
          <w:behavior w:val="content"/>
        </w:behaviors>
        <w:guid w:val="{AE49D0ED-7A2D-4F58-9FA9-F93762032381}"/>
      </w:docPartPr>
      <w:docPartBody>
        <w:p w:rsidR="00F958CD" w:rsidRDefault="00F958CD" w:rsidP="00F958CD">
          <w:pPr>
            <w:pStyle w:val="E163CC1F74A4443D929D2B45B9D9685C"/>
          </w:pPr>
          <w:r w:rsidRPr="00EB6DF9">
            <w:rPr>
              <w:rStyle w:val="PlaceholderText"/>
            </w:rPr>
            <w:t>Click or tap here to enter text.</w:t>
          </w:r>
        </w:p>
      </w:docPartBody>
    </w:docPart>
    <w:docPart>
      <w:docPartPr>
        <w:name w:val="DA7A969B6BB34C27B0717C5D83D9A7C4"/>
        <w:category>
          <w:name w:val="General"/>
          <w:gallery w:val="placeholder"/>
        </w:category>
        <w:types>
          <w:type w:val="bbPlcHdr"/>
        </w:types>
        <w:behaviors>
          <w:behavior w:val="content"/>
        </w:behaviors>
        <w:guid w:val="{9F5B1FB4-113C-44E7-B8EB-1E1254E4D1E7}"/>
      </w:docPartPr>
      <w:docPartBody>
        <w:p w:rsidR="00F958CD" w:rsidRDefault="00F958CD" w:rsidP="00F958CD">
          <w:pPr>
            <w:pStyle w:val="DA7A969B6BB34C27B0717C5D83D9A7C4"/>
          </w:pPr>
          <w:r w:rsidRPr="00EB6DF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C1F"/>
    <w:rsid w:val="002106E7"/>
    <w:rsid w:val="00384010"/>
    <w:rsid w:val="004D2EC4"/>
    <w:rsid w:val="00957C1F"/>
    <w:rsid w:val="00F95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58CD"/>
    <w:rPr>
      <w:color w:val="808080"/>
    </w:rPr>
  </w:style>
  <w:style w:type="paragraph" w:customStyle="1" w:styleId="067DEC3E545245AD8567DCE133403F51">
    <w:name w:val="067DEC3E545245AD8567DCE133403F51"/>
    <w:rsid w:val="00F958CD"/>
    <w:pPr>
      <w:spacing w:line="278" w:lineRule="auto"/>
    </w:pPr>
    <w:rPr>
      <w:kern w:val="2"/>
      <w:sz w:val="24"/>
      <w:szCs w:val="24"/>
      <w14:ligatures w14:val="standardContextual"/>
    </w:rPr>
  </w:style>
  <w:style w:type="paragraph" w:customStyle="1" w:styleId="2B31789A911B4F3F958247D2818C4612">
    <w:name w:val="2B31789A911B4F3F958247D2818C4612"/>
    <w:rsid w:val="00F958CD"/>
    <w:pPr>
      <w:spacing w:line="278" w:lineRule="auto"/>
    </w:pPr>
    <w:rPr>
      <w:kern w:val="2"/>
      <w:sz w:val="24"/>
      <w:szCs w:val="24"/>
      <w14:ligatures w14:val="standardContextual"/>
    </w:rPr>
  </w:style>
  <w:style w:type="paragraph" w:customStyle="1" w:styleId="02987B06DB40454BAA68ACE933408406">
    <w:name w:val="02987B06DB40454BAA68ACE933408406"/>
    <w:rsid w:val="00F958CD"/>
    <w:pPr>
      <w:spacing w:line="278" w:lineRule="auto"/>
    </w:pPr>
    <w:rPr>
      <w:kern w:val="2"/>
      <w:sz w:val="24"/>
      <w:szCs w:val="24"/>
      <w14:ligatures w14:val="standardContextual"/>
    </w:rPr>
  </w:style>
  <w:style w:type="paragraph" w:customStyle="1" w:styleId="3BF98FE6F3B24F26A7C78B8B6287BEC1">
    <w:name w:val="3BF98FE6F3B24F26A7C78B8B6287BEC1"/>
    <w:rsid w:val="00F958CD"/>
    <w:pPr>
      <w:spacing w:line="278" w:lineRule="auto"/>
    </w:pPr>
    <w:rPr>
      <w:kern w:val="2"/>
      <w:sz w:val="24"/>
      <w:szCs w:val="24"/>
      <w14:ligatures w14:val="standardContextual"/>
    </w:rPr>
  </w:style>
  <w:style w:type="paragraph" w:customStyle="1" w:styleId="19E9F2619ECF46EFB48B26F5A398DB67">
    <w:name w:val="19E9F2619ECF46EFB48B26F5A398DB67"/>
    <w:rsid w:val="00F958CD"/>
    <w:pPr>
      <w:spacing w:line="278" w:lineRule="auto"/>
    </w:pPr>
    <w:rPr>
      <w:kern w:val="2"/>
      <w:sz w:val="24"/>
      <w:szCs w:val="24"/>
      <w14:ligatures w14:val="standardContextual"/>
    </w:rPr>
  </w:style>
  <w:style w:type="paragraph" w:customStyle="1" w:styleId="E163CC1F74A4443D929D2B45B9D9685C">
    <w:name w:val="E163CC1F74A4443D929D2B45B9D9685C"/>
    <w:rsid w:val="00F958CD"/>
    <w:pPr>
      <w:spacing w:line="278" w:lineRule="auto"/>
    </w:pPr>
    <w:rPr>
      <w:kern w:val="2"/>
      <w:sz w:val="24"/>
      <w:szCs w:val="24"/>
      <w14:ligatures w14:val="standardContextual"/>
    </w:rPr>
  </w:style>
  <w:style w:type="paragraph" w:customStyle="1" w:styleId="DA7A969B6BB34C27B0717C5D83D9A7C4">
    <w:name w:val="DA7A969B6BB34C27B0717C5D83D9A7C4"/>
    <w:rsid w:val="00F958C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308C4C-5330-4E62-AD44-C5E68139D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8</Pages>
  <Words>2477</Words>
  <Characters>14119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Gilroy Unified School District</Company>
  <LinksUpToDate>false</LinksUpToDate>
  <CharactersWithSpaces>16563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 User</dc:creator>
  <cp:keywords/>
  <dc:description/>
  <cp:lastModifiedBy>David Rubin</cp:lastModifiedBy>
  <cp:revision>36</cp:revision>
  <cp:lastPrinted>2017-04-24T19:26:00Z</cp:lastPrinted>
  <dcterms:created xsi:type="dcterms:W3CDTF">2015-09-21T22:11:00Z</dcterms:created>
  <dcterms:modified xsi:type="dcterms:W3CDTF">2025-11-18T19:25:00Z</dcterms:modified>
</cp:coreProperties>
</file>